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7126" w14:textId="77777777"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50874AE" w14:textId="77777777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007101B2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0A5AABE9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34F8ACA" w14:textId="77777777" w:rsidTr="00112FBF">
        <w:tc>
          <w:tcPr>
            <w:tcW w:w="9345" w:type="dxa"/>
            <w:gridSpan w:val="2"/>
          </w:tcPr>
          <w:p w14:paraId="5381BD7F" w14:textId="77777777" w:rsidR="00ED7750" w:rsidRPr="009C4F78" w:rsidRDefault="009C4F7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 Данил Федорович</w:t>
            </w:r>
          </w:p>
        </w:tc>
      </w:tr>
      <w:tr w:rsidR="00ED7750" w14:paraId="0283687B" w14:textId="77777777" w:rsidTr="00ED7750">
        <w:tc>
          <w:tcPr>
            <w:tcW w:w="3964" w:type="dxa"/>
          </w:tcPr>
          <w:p w14:paraId="0D8C3AD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57BAA45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F7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F7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  <w:p w14:paraId="2E40AEEC" w14:textId="77777777" w:rsidR="00ED7750" w:rsidRPr="009C4F78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F78">
              <w:rPr>
                <w:rFonts w:ascii="Times New Roman" w:hAnsi="Times New Roman" w:cs="Times New Roman"/>
                <w:sz w:val="28"/>
                <w:szCs w:val="28"/>
              </w:rPr>
              <w:t>89941452952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4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danilhramtsov06@gmail.com</w:t>
            </w:r>
          </w:p>
        </w:tc>
      </w:tr>
      <w:tr w:rsidR="00ED7750" w14:paraId="4571027E" w14:textId="77777777" w:rsidTr="00ED7750">
        <w:tc>
          <w:tcPr>
            <w:tcW w:w="3964" w:type="dxa"/>
          </w:tcPr>
          <w:p w14:paraId="064BFAD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2BE3FBB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6F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06FE1" w:rsidRPr="00206F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  <w:r w:rsidR="00206FE1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206FE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3D00A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ХАМК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4FCFF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E91FAC" w14:textId="77777777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агент страховой</w:t>
            </w:r>
          </w:p>
        </w:tc>
      </w:tr>
      <w:tr w:rsidR="00ED7750" w14:paraId="617E942A" w14:textId="77777777" w:rsidTr="00ED7750">
        <w:tc>
          <w:tcPr>
            <w:tcW w:w="3964" w:type="dxa"/>
          </w:tcPr>
          <w:p w14:paraId="1B79831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FA7426E" w14:textId="77777777" w:rsidR="00206FE1" w:rsidRDefault="00ED7750" w:rsidP="00206F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6EAC4276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254CBFE9" w14:textId="77777777" w:rsidTr="00ED7750">
        <w:tc>
          <w:tcPr>
            <w:tcW w:w="3964" w:type="dxa"/>
          </w:tcPr>
          <w:p w14:paraId="5006ED4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4CA2E83" w14:textId="5FED4E3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B2B">
              <w:rPr>
                <w:rFonts w:ascii="Times New Roman" w:hAnsi="Times New Roman" w:cs="Times New Roman"/>
                <w:sz w:val="28"/>
                <w:szCs w:val="28"/>
              </w:rPr>
              <w:t>октябрь 2022 г. – по наст. время</w:t>
            </w:r>
          </w:p>
          <w:p w14:paraId="4B673061" w14:textId="2D03CA5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ПАО СК Росгос</w:t>
            </w:r>
            <w:r w:rsidR="00AC4B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трах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B7DC71" w14:textId="4DD6B42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7F3F" w:rsidRPr="0090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F3F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агент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3938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206FE1" w:rsidRPr="00907F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06FE1">
              <w:rPr>
                <w:rFonts w:ascii="Times New Roman" w:hAnsi="Times New Roman" w:cs="Times New Roman"/>
                <w:sz w:val="28"/>
                <w:szCs w:val="28"/>
              </w:rPr>
              <w:t>пролонгация договоров страхование</w:t>
            </w:r>
          </w:p>
          <w:p w14:paraId="4937F045" w14:textId="08F6A3A1" w:rsidR="00907F3F" w:rsidRDefault="00907F3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</w:t>
            </w:r>
            <w:r w:rsidR="00AC4B2B">
              <w:rPr>
                <w:rFonts w:ascii="Times New Roman" w:hAnsi="Times New Roman" w:cs="Times New Roman"/>
                <w:sz w:val="28"/>
                <w:szCs w:val="28"/>
              </w:rPr>
              <w:t>ведение звонков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теплой базе</w:t>
            </w:r>
          </w:p>
          <w:p w14:paraId="3890C7C6" w14:textId="5DD42574" w:rsidR="00907F3F" w:rsidRDefault="00907F3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презентаций</w:t>
            </w:r>
          </w:p>
        </w:tc>
      </w:tr>
      <w:tr w:rsidR="00ED7750" w14:paraId="7C13B9D2" w14:textId="77777777" w:rsidTr="00ED7750">
        <w:tc>
          <w:tcPr>
            <w:tcW w:w="3964" w:type="dxa"/>
          </w:tcPr>
          <w:p w14:paraId="0C6B245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735ABD4B" w14:textId="77777777" w:rsidR="00AC4B2B" w:rsidRPr="00AC4B2B" w:rsidRDefault="00AC4B2B" w:rsidP="00AC4B2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B2B">
              <w:rPr>
                <w:rFonts w:ascii="Times New Roman" w:hAnsi="Times New Roman" w:cs="Times New Roman"/>
                <w:sz w:val="28"/>
                <w:szCs w:val="28"/>
              </w:rPr>
              <w:t>умение наладить отношение</w:t>
            </w:r>
          </w:p>
          <w:p w14:paraId="7B1CD43D" w14:textId="77777777" w:rsidR="00AC4B2B" w:rsidRPr="00AC4B2B" w:rsidRDefault="00AC4B2B" w:rsidP="00AC4B2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B2B">
              <w:rPr>
                <w:rFonts w:ascii="Times New Roman" w:hAnsi="Times New Roman" w:cs="Times New Roman"/>
                <w:sz w:val="28"/>
                <w:szCs w:val="28"/>
              </w:rPr>
              <w:t>с клиентом, поиск клиентов («холодные» и «горячие» звонки);</w:t>
            </w:r>
          </w:p>
          <w:p w14:paraId="1C071AE1" w14:textId="77777777" w:rsidR="00AC4B2B" w:rsidRPr="00AC4B2B" w:rsidRDefault="00AC4B2B" w:rsidP="00AC4B2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B2B">
              <w:rPr>
                <w:rFonts w:ascii="Times New Roman" w:hAnsi="Times New Roman" w:cs="Times New Roman"/>
                <w:sz w:val="28"/>
                <w:szCs w:val="28"/>
              </w:rPr>
              <w:t>разъяснение условий страхования, консультация по страховым продуктам;</w:t>
            </w:r>
          </w:p>
          <w:p w14:paraId="055DD728" w14:textId="5C6822CB" w:rsidR="00ED7750" w:rsidRDefault="00AC4B2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B2B">
              <w:rPr>
                <w:rFonts w:ascii="Times New Roman" w:hAnsi="Times New Roman" w:cs="Times New Roman"/>
                <w:sz w:val="28"/>
                <w:szCs w:val="28"/>
              </w:rPr>
              <w:t>работа с клиентской базой (продление договоров, расширение контактов).</w:t>
            </w:r>
          </w:p>
        </w:tc>
      </w:tr>
      <w:tr w:rsidR="00ED7750" w14:paraId="70EFF0A5" w14:textId="77777777" w:rsidTr="00ED7750">
        <w:tc>
          <w:tcPr>
            <w:tcW w:w="3964" w:type="dxa"/>
          </w:tcPr>
          <w:p w14:paraId="1BCCB88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7F155878" w14:textId="04A6389B" w:rsidR="00ED7750" w:rsidRDefault="00AC4B2B" w:rsidP="00AC4B2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Ответственность, внимательность, аккуратность, вежливость, коммуникабельность</w:t>
            </w:r>
          </w:p>
        </w:tc>
      </w:tr>
    </w:tbl>
    <w:p w14:paraId="3FEFF04A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7082"/>
    <w:multiLevelType w:val="multilevel"/>
    <w:tmpl w:val="1A0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1F7F89"/>
    <w:rsid w:val="00206FE1"/>
    <w:rsid w:val="00333763"/>
    <w:rsid w:val="004906C8"/>
    <w:rsid w:val="00907F3F"/>
    <w:rsid w:val="009C4F78"/>
    <w:rsid w:val="00A51224"/>
    <w:rsid w:val="00AB271C"/>
    <w:rsid w:val="00AC4B2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7FD4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75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 Храмцов</cp:lastModifiedBy>
  <cp:revision>2</cp:revision>
  <dcterms:created xsi:type="dcterms:W3CDTF">2023-01-27T06:36:00Z</dcterms:created>
  <dcterms:modified xsi:type="dcterms:W3CDTF">2023-01-27T07:09:00Z</dcterms:modified>
</cp:coreProperties>
</file>