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1" w:rsidRPr="00B353CF" w:rsidRDefault="00B353CF" w:rsidP="00B35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3CF">
        <w:rPr>
          <w:rFonts w:ascii="Times New Roman" w:hAnsi="Times New Roman" w:cs="Times New Roman"/>
          <w:sz w:val="24"/>
          <w:szCs w:val="24"/>
        </w:rPr>
        <w:t>Резюме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/>
      </w:tblPr>
      <w:tblGrid>
        <w:gridCol w:w="1840"/>
        <w:gridCol w:w="7731"/>
      </w:tblGrid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Неверова Дарья Сергеевна 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Год рождения - 2003 </w:t>
            </w:r>
          </w:p>
          <w:p w:rsidR="00B353CF" w:rsidRPr="00B353CF" w:rsidRDefault="003C7A19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53CF"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53CF"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-89963905158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Период обучение 2019-2023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Учебное заведение: КГБ ПОУ ХПК 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Специальность</w:t>
            </w:r>
            <w:r w:rsidR="003C7A19">
              <w:rPr>
                <w:rStyle w:val="s1mrcssattr"/>
                <w:color w:val="000000"/>
              </w:rPr>
              <w:t xml:space="preserve">: </w:t>
            </w:r>
            <w:r w:rsidRPr="00B353CF">
              <w:rPr>
                <w:rStyle w:val="s1mrcssattr"/>
                <w:color w:val="000000"/>
              </w:rPr>
              <w:t xml:space="preserve"> Специальное дошкольное образование 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Квалификация</w:t>
            </w:r>
            <w:r w:rsidR="003C7A19">
              <w:rPr>
                <w:rStyle w:val="s1mrcssattr"/>
                <w:color w:val="000000"/>
              </w:rPr>
              <w:t xml:space="preserve"> </w:t>
            </w:r>
            <w:r w:rsidRPr="00B353CF">
              <w:rPr>
                <w:rStyle w:val="s1mrcssattr"/>
                <w:color w:val="000000"/>
              </w:rPr>
              <w:t>-</w:t>
            </w:r>
            <w:r w:rsidR="003C7A19">
              <w:rPr>
                <w:rStyle w:val="s1mrcssattr"/>
                <w:color w:val="000000"/>
              </w:rPr>
              <w:t xml:space="preserve"> </w:t>
            </w:r>
            <w:r w:rsidRPr="00B353CF">
              <w:rPr>
                <w:rStyle w:val="s1mrcssattr"/>
                <w:color w:val="000000"/>
              </w:rPr>
              <w:t>воспитатель детей дошкольного возраста с отклонениями в развитии и с сохранным развитием.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Период обучения: февраль 2021- январь 2022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Учебное заведение - КГБ ПОУ ХПК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Специальность-преподавание в начальных классах </w:t>
            </w:r>
          </w:p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- учитель начальных классов 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Период работы- 15.06.2022-05.07.2022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Организация</w:t>
            </w:r>
            <w:r w:rsidR="003C7A19">
              <w:rPr>
                <w:rStyle w:val="s1mrcssattr"/>
                <w:color w:val="000000"/>
              </w:rPr>
              <w:t xml:space="preserve"> </w:t>
            </w:r>
            <w:r w:rsidRPr="00B353CF">
              <w:rPr>
                <w:rStyle w:val="s1mrcssattr"/>
                <w:color w:val="000000"/>
              </w:rPr>
              <w:t>- МБДОУ ДЕТСКИЙ САД №22 СП «Село Булава»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Должность</w:t>
            </w:r>
            <w:r w:rsidR="003C7A19">
              <w:rPr>
                <w:rStyle w:val="s1mrcssattr"/>
                <w:color w:val="000000"/>
              </w:rPr>
              <w:t xml:space="preserve"> </w:t>
            </w:r>
            <w:r w:rsidRPr="00B353CF">
              <w:rPr>
                <w:rStyle w:val="s1mrcssattr"/>
                <w:color w:val="000000"/>
              </w:rPr>
              <w:t>- воспитатель</w:t>
            </w:r>
          </w:p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Должностные обязанности - формирование образовательной среды для группы воспитаннико</w:t>
            </w:r>
            <w:r w:rsidR="003C7A19">
              <w:rPr>
                <w:rStyle w:val="s1mrcssattr"/>
                <w:color w:val="000000"/>
              </w:rPr>
              <w:t>в старшего дошкольного возраста</w:t>
            </w:r>
            <w:r w:rsidRPr="00B353CF">
              <w:rPr>
                <w:rStyle w:val="s1mrcssattr"/>
                <w:color w:val="000000"/>
              </w:rPr>
              <w:t>, проведение прогулок, подвижные игр на свежем воздухе, экскурсий для групп воспитанников старшего дошкольного возраста.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0236" w:type="dxa"/>
          </w:tcPr>
          <w:p w:rsidR="00B353CF" w:rsidRPr="00B353CF" w:rsidRDefault="00B353CF" w:rsidP="00B353CF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Умение работать по ФГОС, организовать праздничные мероприятия; умение заинтересовать и увлечь и ладить с детьми; умение вести необходимую документацию, мотивировать детей к участию различных видах деятельности на основе поддержки свободного выбора детьми вида активности; осуществлять педагогическую поддержку детской инициативы и самостоятельности в разных видах деятельности.</w:t>
            </w:r>
          </w:p>
        </w:tc>
      </w:tr>
      <w:tr w:rsidR="00B353CF" w:rsidRPr="00B353CF" w:rsidTr="001A10C0">
        <w:tc>
          <w:tcPr>
            <w:tcW w:w="4785" w:type="dxa"/>
          </w:tcPr>
          <w:p w:rsidR="00B353CF" w:rsidRPr="00B353CF" w:rsidRDefault="00B353CF" w:rsidP="001A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CF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навыки</w:t>
            </w:r>
          </w:p>
        </w:tc>
        <w:tc>
          <w:tcPr>
            <w:tcW w:w="10236" w:type="dxa"/>
          </w:tcPr>
          <w:p w:rsidR="00B353CF" w:rsidRPr="00B353CF" w:rsidRDefault="00B353CF" w:rsidP="001A10C0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3CF">
              <w:rPr>
                <w:rStyle w:val="s1mrcssattr"/>
                <w:color w:val="000000"/>
              </w:rPr>
              <w:t>Коммуникабельность</w:t>
            </w:r>
            <w:proofErr w:type="gramStart"/>
            <w:r w:rsidRPr="00B353CF">
              <w:rPr>
                <w:rStyle w:val="s1mrcssattr"/>
                <w:color w:val="000000"/>
              </w:rPr>
              <w:t>,в</w:t>
            </w:r>
            <w:proofErr w:type="gramEnd"/>
            <w:r w:rsidRPr="00B353CF">
              <w:rPr>
                <w:rStyle w:val="s1mrcssattr"/>
                <w:color w:val="000000"/>
              </w:rPr>
              <w:t>нимательность,доброжелательность,аккуратность,пунктуальность, терпеливость, отзывчивость, эмоциональная устойчивость.</w:t>
            </w:r>
          </w:p>
        </w:tc>
      </w:tr>
    </w:tbl>
    <w:p w:rsidR="00B353CF" w:rsidRDefault="00B353CF"/>
    <w:sectPr w:rsidR="00B353CF" w:rsidSect="00CE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F0231"/>
    <w:rsid w:val="00003A8E"/>
    <w:rsid w:val="002C2638"/>
    <w:rsid w:val="003C7A19"/>
    <w:rsid w:val="004D165A"/>
    <w:rsid w:val="005607F4"/>
    <w:rsid w:val="00B353CF"/>
    <w:rsid w:val="00CE0DDC"/>
    <w:rsid w:val="00D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DF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DF0231"/>
  </w:style>
  <w:style w:type="paragraph" w:customStyle="1" w:styleId="p2mrcssattr">
    <w:name w:val="p2_mr_css_attr"/>
    <w:basedOn w:val="a"/>
    <w:rsid w:val="00DF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Павлинова ЭА</cp:lastModifiedBy>
  <cp:revision>6</cp:revision>
  <dcterms:created xsi:type="dcterms:W3CDTF">2023-02-05T23:51:00Z</dcterms:created>
  <dcterms:modified xsi:type="dcterms:W3CDTF">2023-02-06T01:48:00Z</dcterms:modified>
</cp:coreProperties>
</file>