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127"/>
        <w:gridCol w:w="2976"/>
        <w:gridCol w:w="4253"/>
      </w:tblGrid>
      <w:tr w:rsidR="00B67234" w:rsidRPr="00B67234" w:rsidTr="00B67234">
        <w:tc>
          <w:tcPr>
            <w:tcW w:w="9356" w:type="dxa"/>
            <w:gridSpan w:val="3"/>
          </w:tcPr>
          <w:p w:rsidR="00B67234" w:rsidRPr="00B67234" w:rsidRDefault="009F75B6" w:rsidP="00B67234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75B6">
              <w:rPr>
                <w:rFonts w:ascii="Times New Roman" w:eastAsia="Calibri" w:hAnsi="Times New Roman" w:cs="Times New Roman"/>
                <w:sz w:val="26"/>
                <w:szCs w:val="26"/>
              </w:rPr>
              <w:t>Шаповалов Артем Павлович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Общие сведения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дата рождения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контактная информ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ция (телефон, 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:rsidR="009F75B6" w:rsidRPr="009F75B6" w:rsidRDefault="009F75B6" w:rsidP="009F75B6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75B6">
              <w:rPr>
                <w:rFonts w:ascii="Times New Roman" w:eastAsia="Calibri" w:hAnsi="Times New Roman" w:cs="Times New Roman"/>
                <w:sz w:val="26"/>
                <w:szCs w:val="26"/>
              </w:rPr>
              <w:t>22.11.2003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9F75B6" w:rsidRPr="009F75B6" w:rsidRDefault="009F75B6" w:rsidP="009F75B6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75B6">
              <w:rPr>
                <w:rFonts w:ascii="Times New Roman" w:eastAsia="Calibri" w:hAnsi="Times New Roman" w:cs="Times New Roman"/>
                <w:sz w:val="26"/>
                <w:szCs w:val="26"/>
              </w:rPr>
              <w:t>79841773682</w:t>
            </w:r>
          </w:p>
          <w:p w:rsidR="008F47D0" w:rsidRPr="00B67234" w:rsidRDefault="008F47D0" w:rsidP="006B26E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9F75B6" w:rsidRPr="009F75B6" w:rsidRDefault="009F75B6" w:rsidP="009F75B6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75B6">
              <w:rPr>
                <w:rFonts w:ascii="Times New Roman" w:eastAsia="Calibri" w:hAnsi="Times New Roman" w:cs="Times New Roman"/>
                <w:sz w:val="26"/>
                <w:szCs w:val="26"/>
              </w:rPr>
              <w:t>2011-2020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761CAA" w:rsidRPr="00B67234" w:rsidRDefault="009F75B6" w:rsidP="00957D6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75B6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5 г. Николаевска-на-Амуре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Дополнительное 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2020-2023;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Краевое государственное бюдже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ное профессиональное образов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тельное учреждение "Николае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ский-на-Амуре промышленно-гуманитарный техникум"; 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Сварщик ручной и частично мех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низированной сварки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работы;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организация;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должностные обяза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навыки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знания и умения, нео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ходимые для работы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сведения, которые сои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катель хочет сообщить о себе, в том числе ли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качества и допо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нительные навыки</w:t>
            </w:r>
          </w:p>
        </w:tc>
        <w:tc>
          <w:tcPr>
            <w:tcW w:w="4253" w:type="dxa"/>
          </w:tcPr>
          <w:p w:rsidR="00B67234" w:rsidRPr="00B67234" w:rsidRDefault="00174FD8" w:rsidP="00C050F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Рисование </w:t>
            </w:r>
          </w:p>
        </w:tc>
      </w:tr>
    </w:tbl>
    <w:p w:rsidR="0030641E" w:rsidRDefault="0030641E" w:rsidP="0023209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30641E" w:rsidSect="00F3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271C"/>
    <w:rsid w:val="00174FD8"/>
    <w:rsid w:val="001E65F3"/>
    <w:rsid w:val="00227F36"/>
    <w:rsid w:val="00232096"/>
    <w:rsid w:val="0030641E"/>
    <w:rsid w:val="00333763"/>
    <w:rsid w:val="00390A72"/>
    <w:rsid w:val="004C2AAE"/>
    <w:rsid w:val="0054184F"/>
    <w:rsid w:val="006B26E5"/>
    <w:rsid w:val="00761CAA"/>
    <w:rsid w:val="00791659"/>
    <w:rsid w:val="007A45E0"/>
    <w:rsid w:val="008F1355"/>
    <w:rsid w:val="008F47D0"/>
    <w:rsid w:val="009451B8"/>
    <w:rsid w:val="00957D6E"/>
    <w:rsid w:val="009F75B6"/>
    <w:rsid w:val="00A94B14"/>
    <w:rsid w:val="00AB271C"/>
    <w:rsid w:val="00B67234"/>
    <w:rsid w:val="00C050F4"/>
    <w:rsid w:val="00D56C09"/>
    <w:rsid w:val="00DC2AB5"/>
    <w:rsid w:val="00E4654D"/>
    <w:rsid w:val="00ED7750"/>
    <w:rsid w:val="00F3136D"/>
    <w:rsid w:val="00F6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ПАПА</cp:lastModifiedBy>
  <cp:revision>3</cp:revision>
  <dcterms:created xsi:type="dcterms:W3CDTF">2023-02-06T12:34:00Z</dcterms:created>
  <dcterms:modified xsi:type="dcterms:W3CDTF">2023-02-06T12:34:00Z</dcterms:modified>
</cp:coreProperties>
</file>