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91" w:rsidRPr="00B26B2A" w:rsidRDefault="00695691" w:rsidP="00695691">
      <w:pPr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26B2A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МОНИТОРИНГА</w:t>
      </w:r>
    </w:p>
    <w:p w:rsidR="00695691" w:rsidRPr="00B26B2A" w:rsidRDefault="00167751" w:rsidP="00695691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организации и проведению</w:t>
      </w:r>
    </w:p>
    <w:p w:rsidR="00695691" w:rsidRPr="00695691" w:rsidRDefault="00695691" w:rsidP="00695691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B2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всероссийской олимпиады школьников </w:t>
      </w:r>
      <w:r w:rsidR="00167751">
        <w:rPr>
          <w:rFonts w:ascii="Times New Roman" w:eastAsia="Times New Roman" w:hAnsi="Times New Roman"/>
          <w:sz w:val="28"/>
          <w:szCs w:val="28"/>
          <w:lang w:eastAsia="ru-RU"/>
        </w:rPr>
        <w:t>в 2023/2024 учебном году</w:t>
      </w:r>
    </w:p>
    <w:p w:rsidR="00695691" w:rsidRPr="00695691" w:rsidRDefault="00695691" w:rsidP="0069569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95691" w:rsidRPr="00695691" w:rsidRDefault="00695691" w:rsidP="006956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C0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письмом МИНПРОВЕЩЕНИЯ РОССИИ </w:t>
      </w:r>
      <w:r w:rsidR="00C74C03" w:rsidRPr="00C74C03">
        <w:rPr>
          <w:rFonts w:ascii="Times New Roman" w:eastAsia="Times New Roman" w:hAnsi="Times New Roman"/>
          <w:sz w:val="28"/>
          <w:szCs w:val="28"/>
          <w:lang w:eastAsia="ru-RU"/>
        </w:rPr>
        <w:t>от 14</w:t>
      </w:r>
      <w:r w:rsidRPr="00C74C0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</w:t>
      </w:r>
      <w:r w:rsidR="00C74C03" w:rsidRPr="00C74C03">
        <w:rPr>
          <w:rFonts w:ascii="Times New Roman" w:eastAsia="Times New Roman" w:hAnsi="Times New Roman"/>
          <w:sz w:val="28"/>
          <w:szCs w:val="28"/>
          <w:lang w:eastAsia="ru-RU"/>
        </w:rPr>
        <w:t>4 г. № 03-362</w:t>
      </w:r>
      <w:r w:rsidRPr="00C74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C0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образования и науки Хабаровского края (далее – МОиН ХК)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осуществлен сбор сведений по результатам школьного, муниципального и регионального этапов всероссийской олимпиады школьников в 2023/24 учебном году. С использованием полученных данных </w:t>
      </w:r>
      <w:r w:rsidR="00C74C03">
        <w:rPr>
          <w:rFonts w:ascii="Times New Roman" w:eastAsia="Times New Roman" w:hAnsi="Times New Roman"/>
          <w:sz w:val="28"/>
          <w:szCs w:val="28"/>
          <w:lang w:eastAsia="ru-RU"/>
        </w:rPr>
        <w:t xml:space="preserve">МОиН ХК совместно с </w:t>
      </w:r>
      <w:r w:rsidR="00C74C03" w:rsidRPr="00C74C03">
        <w:rPr>
          <w:rFonts w:ascii="Times New Roman" w:eastAsia="Times New Roman" w:hAnsi="Times New Roman"/>
          <w:sz w:val="28"/>
          <w:szCs w:val="28"/>
          <w:lang w:eastAsia="ru-RU"/>
        </w:rPr>
        <w:t>отделом олимпиадного движения краевого государственного автономного образовательного учреждения дополнительного</w:t>
      </w:r>
      <w:r w:rsidR="00C74C03"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 "Хабаровский краевой институт развития образования"</w:t>
      </w:r>
      <w:r w:rsidR="00C74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ABA">
        <w:rPr>
          <w:rFonts w:ascii="Times New Roman" w:eastAsia="Times New Roman" w:hAnsi="Times New Roman"/>
          <w:sz w:val="28"/>
          <w:szCs w:val="28"/>
          <w:lang w:eastAsia="ru-RU"/>
        </w:rPr>
        <w:t>им К.Д. Ушинского (далее – ХК ИРО) был проведен мониторинг.</w:t>
      </w:r>
    </w:p>
    <w:p w:rsidR="00695691" w:rsidRPr="00695691" w:rsidRDefault="00695691" w:rsidP="006956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Цель мониторинга – учет участников этапов всероссийской олимпиады школьников, определение эффективности работы муниципальных образований края с одаренными детьми при проведении этапов всероссийской олимпиады.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Проведение мониторинга предусматривало решение следующих задач: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оценить долю участия одаренных детей Хабаровского края в этапах всероссийской олимпиады школьников в разрезе муниципальных образований;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оценить результативность участия одаренных детей Хабаровского края в этапах всероссийской олимпиады школьников в разрезе муниципальных образований;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выявить условия, созданные в муниципальных образованиях края для проведения этапов всероссийской олимпиады школьников; 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уровень ресурсного обеспечения проведения этапов Всероссийской олимпиады в муниципальных образованиях;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влияние созданных условий на результативность; 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подготовить отчет и рекомендации по итогам мониторинга.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Основные этапы программы мониторинга: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846"/>
        <w:gridCol w:w="1375"/>
        <w:gridCol w:w="1850"/>
        <w:gridCol w:w="2003"/>
      </w:tblGrid>
      <w:tr w:rsidR="00695691" w:rsidRPr="00695691" w:rsidTr="00C74C0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406ABA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A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406ABA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A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406ABA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A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406ABA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A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406ABA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A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 представления результатов</w:t>
            </w:r>
          </w:p>
        </w:tc>
      </w:tr>
      <w:tr w:rsidR="00695691" w:rsidRPr="00695691" w:rsidTr="00C74C0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программы мониторинга, согласование программы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МОиН ХК, КГАОУ ДПО ХК ИРО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мониторингового исследования</w:t>
            </w:r>
          </w:p>
        </w:tc>
      </w:tr>
      <w:tr w:rsidR="00695691" w:rsidRPr="00695691" w:rsidTr="00C74C0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(практический)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данных.</w:t>
            </w:r>
          </w:p>
          <w:p w:rsidR="00695691" w:rsidRPr="00695691" w:rsidRDefault="00695691" w:rsidP="00695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проведения:</w:t>
            </w:r>
          </w:p>
          <w:p w:rsidR="00695691" w:rsidRPr="00695691" w:rsidRDefault="00695691" w:rsidP="00695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документов, </w:t>
            </w:r>
          </w:p>
          <w:p w:rsidR="00695691" w:rsidRPr="00695691" w:rsidRDefault="00695691" w:rsidP="00695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анкетирование, анализ сайтов образовательных организаций,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 2024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МОиН ХК, КГАОУ ДПО ХК ИРО, муниципальные районы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Отчеты по мониторингу </w:t>
            </w:r>
          </w:p>
        </w:tc>
      </w:tr>
      <w:tr w:rsidR="00695691" w:rsidRPr="00695691" w:rsidTr="00C74C0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данных и анализ результатов мониторинга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МОиН ХК, КГАОУ ДПО ХК ИРО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91" w:rsidRPr="00695691" w:rsidRDefault="00695691" w:rsidP="00695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Аналитический отчет, рекомендации</w:t>
            </w:r>
          </w:p>
        </w:tc>
      </w:tr>
    </w:tbl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Выборка: генеральная совокупность (все обучающиеся образовательных учреждений Хабаровского края, принявшие участие в этапах всероссийской олимпиады школьников 2023/2024 учебного года).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В 2023/2024 учебном году в соответствии с Порядком, утвержденным приказом Министерства Просвещения Российской Федерации от 27 ноября 2020 г. №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678 и организационно-технологической моделью проведения регионального этапа всероссийской олимпиады школьников на территории Хабаровского края проводился школьный, муниципальный и региональный этапы всероссийской олимпиады школьников.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актов, регламентирующих проведение школьного, муниципального и регионального этапов всероссийской олимпиады школьников в Хабаровском крае: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1. Федеральный закон от 29 декабря 2012 года № 273-ФЗ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в Российской Федерации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Приказ Министерства просвещения Российской Федерации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ноября 2020 года № 678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 всероссийской олимпиады школьников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Приказ Министерства просвещения Российской Федерации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от 16 августа 2021 года № 565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Министерства просвещения Российской Федера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от 27 ноября 2020 г. № 678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Об утверждения Порядка проведения всероссийской олимпиады школьников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Приказ Министерства просвещения Российской Федерации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от 14 февраля 2022 года № 73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Порядок проведения всероссийской олимпиады школьников, утвержденный приказом Министерства просвещения Российской Федерации</w:t>
      </w:r>
      <w:r w:rsidRPr="00695691">
        <w:rPr>
          <w:rFonts w:ascii="Times New Roman" w:hAnsi="Times New Roman"/>
          <w:sz w:val="28"/>
          <w:szCs w:val="28"/>
        </w:rPr>
        <w:t xml:space="preserve"> 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Приказ Министерства просвещения Российской Федерации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января 2023 года № 55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Порядок проведения всероссийской олимпиады школьников, утвержденный приказом Министерства просвещения Российской Федерации</w:t>
      </w:r>
      <w:r w:rsidRPr="00695691">
        <w:rPr>
          <w:rFonts w:ascii="Times New Roman" w:hAnsi="Times New Roman"/>
          <w:sz w:val="28"/>
          <w:szCs w:val="28"/>
        </w:rPr>
        <w:t xml:space="preserve"> от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27 ноября 2020 г.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№ 678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6.Приказ Министерства образования и науки Российской Федерации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июня 2013 года № 491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среднего общего образования, всероссийской олимпиады школьников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и олимпиад школьников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7. Письмо Департамента государственной политики и управления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в сфере общего образован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t xml:space="preserve">ия Министерства просвещения Российской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от 30 июня 2023 г. №03-1106 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 методических рекомендациях школьного и муниципального этапов все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t>российской олимпиады школьников"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8. Приказ Министерства просвещения Российской Федерации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30 октября 2023 г. № 804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сроков и графика проведения регионального этапа всероссийской олимпиады школьников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в 2023/24 учебном году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9. Распоряжение министерства образования и науки Хабаровского края от 5 сентября 2023 г. № 1199 "О проведении школьного, муниципального</w:t>
      </w:r>
      <w:r w:rsidR="00FA7FAC">
        <w:rPr>
          <w:rFonts w:ascii="Times New Roman" w:hAnsi="Times New Roman"/>
          <w:sz w:val="28"/>
          <w:szCs w:val="28"/>
        </w:rPr>
        <w:br/>
      </w:r>
      <w:r w:rsidRPr="00695691">
        <w:rPr>
          <w:rFonts w:ascii="Times New Roman" w:hAnsi="Times New Roman"/>
          <w:sz w:val="28"/>
          <w:szCs w:val="28"/>
        </w:rPr>
        <w:t>и регионального этапов всероссийской олимпиады школьников в 2023/2024 учебном году";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10. Распоряжение министерства образования и науки Хабаровского края от 02 октября 2023 г. № 1293 "Об установлении сроков проведения муниципального этапа всероссийской олимпиады школьников в 2023/2024 учебном году";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 xml:space="preserve">11. Распоряжение министерства образования и науки Хабаровского края от 11 октября 2023 г. № 1334 </w:t>
      </w:r>
      <w:r w:rsidR="000129AC"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hAnsi="Times New Roman"/>
          <w:sz w:val="28"/>
          <w:szCs w:val="28"/>
        </w:rPr>
        <w:t xml:space="preserve">О внесении изменения в распоряжение министерства образования и науки Хабаровского края от 2 октября 2023 г. </w:t>
      </w:r>
      <w:r w:rsidR="00FA7FAC">
        <w:rPr>
          <w:rFonts w:ascii="Times New Roman" w:hAnsi="Times New Roman"/>
          <w:sz w:val="28"/>
          <w:szCs w:val="28"/>
        </w:rPr>
        <w:br/>
      </w:r>
      <w:r w:rsidRPr="00695691">
        <w:rPr>
          <w:rFonts w:ascii="Times New Roman" w:hAnsi="Times New Roman"/>
          <w:sz w:val="28"/>
          <w:szCs w:val="28"/>
        </w:rPr>
        <w:t>№ 1293 "Об установлении сроков проведения муниципального этапа всероссийской олимпиады школьников в 2023/2024 учебном году";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12. Распоряжение министерства образования и науки Хабаровского края от 08 декабря 2023 г. № 1588 "О проведении регионального этапа всероссийской олимпиады школьников в 2023/2024 учебном году";</w:t>
      </w:r>
    </w:p>
    <w:p w:rsidR="00695691" w:rsidRPr="00ED7ED6" w:rsidRDefault="00695691" w:rsidP="00695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13. Распоряжение министерства образования и науки Хабаровского края от 29 декабря 2023 г. № 1681 "О внесении изменения в пункт 3 распоряжение министерства образования и науки Хабаровского края от 8 декабря 2023 г. № 1588 "О проведении регионального этапа всероссийской олимпиады школьников в 2023/2024 учебном году";</w:t>
      </w:r>
    </w:p>
    <w:p w:rsidR="00916F5F" w:rsidRPr="00916F5F" w:rsidRDefault="00916F5F" w:rsidP="00916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F5F">
        <w:rPr>
          <w:rFonts w:ascii="Times New Roman" w:hAnsi="Times New Roman"/>
          <w:sz w:val="28"/>
          <w:szCs w:val="28"/>
        </w:rPr>
        <w:t xml:space="preserve">14. </w:t>
      </w:r>
      <w:r w:rsidRPr="00695691">
        <w:rPr>
          <w:rFonts w:ascii="Times New Roman" w:hAnsi="Times New Roman"/>
          <w:sz w:val="28"/>
          <w:szCs w:val="28"/>
        </w:rPr>
        <w:t>Распоряжение министерства образовани</w:t>
      </w:r>
      <w:r>
        <w:rPr>
          <w:rFonts w:ascii="Times New Roman" w:hAnsi="Times New Roman"/>
          <w:sz w:val="28"/>
          <w:szCs w:val="28"/>
        </w:rPr>
        <w:t>я и науки Хабаровского края от 08</w:t>
      </w:r>
      <w:r w:rsidRPr="00695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69569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95691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04</w:t>
      </w:r>
      <w:r w:rsidRPr="00695691">
        <w:rPr>
          <w:rFonts w:ascii="Times New Roman" w:hAnsi="Times New Roman"/>
          <w:sz w:val="28"/>
          <w:szCs w:val="28"/>
        </w:rPr>
        <w:t xml:space="preserve"> "О внесении изменени</w:t>
      </w:r>
      <w:r>
        <w:rPr>
          <w:rFonts w:ascii="Times New Roman" w:hAnsi="Times New Roman"/>
          <w:sz w:val="28"/>
          <w:szCs w:val="28"/>
        </w:rPr>
        <w:t>й в</w:t>
      </w:r>
      <w:r w:rsidRPr="00695691">
        <w:rPr>
          <w:rFonts w:ascii="Times New Roman" w:hAnsi="Times New Roman"/>
          <w:sz w:val="28"/>
          <w:szCs w:val="28"/>
        </w:rPr>
        <w:t xml:space="preserve"> распоряжение министерства образования и науки Хабаровского края от 8 декабря 2023 г. № 1588 "О проведении регионального этапа всероссийской олимпиады школьников в 2023/2024 учебном году";</w:t>
      </w:r>
    </w:p>
    <w:p w:rsidR="00695691" w:rsidRPr="00695691" w:rsidRDefault="00695691" w:rsidP="00916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6F5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Организационно-технологическая модель проведения регионального этапа всероссийской олимпиады школьников в Хабаровском крае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, утверждена на заседании организационного комитета регионального</w:t>
      </w:r>
      <w:r w:rsidR="00270D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всероссийской олимпиады школьников, протокол № 1 от 25 сентября 2023 г.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школьном, муниципальном и региональных этапах согласно Постановлению главного государственного санитарного врача РФ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28.09.2020 № 28 "Об утверждении санитарных правил СП 2.4.3648-20 "Санитарно-эпидемиологические требования к организациям воспитания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обучения, отдыха и оздоровления детей и молодежи" были приняты все меры для обеспечения выполнения олимпиадных заданий в условиях соответствующих санитарно-эпидемиологическим требованиям к условиям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организации обучения в образовательных организациях, при вовлечении максимального количества школьников.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эффективности проведения школьного этапа ВсОШ 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В 2023/2024 учебном году школьный этап всероссийской олимпиады школьников в Хабаровском крае, в соответствии с Распоряжением министерства образования и науки Хабаровского края от 5</w:t>
      </w:r>
      <w:r w:rsidRPr="00695691">
        <w:rPr>
          <w:rFonts w:ascii="Times New Roman" w:hAnsi="Times New Roman"/>
          <w:sz w:val="28"/>
          <w:szCs w:val="28"/>
        </w:rPr>
        <w:t xml:space="preserve"> сентября 2023 г. </w:t>
      </w:r>
      <w:r w:rsidR="00FA7FAC">
        <w:rPr>
          <w:rFonts w:ascii="Times New Roman" w:hAnsi="Times New Roman"/>
          <w:sz w:val="28"/>
          <w:szCs w:val="28"/>
        </w:rPr>
        <w:br/>
      </w:r>
      <w:r w:rsidRPr="00695691">
        <w:rPr>
          <w:rFonts w:ascii="Times New Roman" w:hAnsi="Times New Roman"/>
          <w:sz w:val="28"/>
          <w:szCs w:val="28"/>
        </w:rPr>
        <w:t>№ 1199 "О проведении школьного, муниципального и регионального этапов всероссийской олимпиады школьников в 2023/2024 учебном году"</w:t>
      </w:r>
      <w:r w:rsidR="00716874">
        <w:rPr>
          <w:rFonts w:ascii="Times New Roman" w:hAnsi="Times New Roman"/>
          <w:sz w:val="28"/>
          <w:szCs w:val="28"/>
        </w:rPr>
        <w:t xml:space="preserve">,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проводился с 25 сентября до 30 ноября 2023 года. </w:t>
      </w:r>
    </w:p>
    <w:p w:rsidR="00754019" w:rsidRDefault="00695691" w:rsidP="0069569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95691">
        <w:rPr>
          <w:rFonts w:ascii="Times New Roman" w:eastAsia="SimSun" w:hAnsi="Times New Roman"/>
          <w:sz w:val="28"/>
          <w:szCs w:val="28"/>
          <w:lang w:eastAsia="zh-CN"/>
        </w:rPr>
        <w:t>В школьном этапе олимпиады</w:t>
      </w:r>
      <w:r w:rsidR="00DF6E9B">
        <w:rPr>
          <w:rFonts w:ascii="Times New Roman" w:eastAsia="SimSun" w:hAnsi="Times New Roman"/>
          <w:sz w:val="28"/>
          <w:szCs w:val="28"/>
          <w:lang w:eastAsia="zh-CN"/>
        </w:rPr>
        <w:t xml:space="preserve"> (далее – ШЭ)</w:t>
      </w:r>
      <w:r w:rsidRPr="00695691">
        <w:rPr>
          <w:rFonts w:ascii="Times New Roman" w:eastAsia="SimSun" w:hAnsi="Times New Roman"/>
          <w:sz w:val="28"/>
          <w:szCs w:val="28"/>
          <w:lang w:eastAsia="zh-CN"/>
        </w:rPr>
        <w:t xml:space="preserve"> в 2023/2024 учебном году приняло участие</w:t>
      </w:r>
      <w:r w:rsidRPr="00695691">
        <w:rPr>
          <w:rFonts w:ascii="Times New Roman" w:eastAsia="SimSun" w:hAnsi="Times New Roman"/>
          <w:sz w:val="28"/>
          <w:szCs w:val="28"/>
          <w:vertAlign w:val="superscript"/>
          <w:lang w:eastAsia="zh-CN"/>
        </w:rPr>
        <w:footnoteReference w:id="1"/>
      </w:r>
      <w:r w:rsidRPr="00695691">
        <w:rPr>
          <w:rFonts w:ascii="Times New Roman" w:eastAsia="SimSun" w:hAnsi="Times New Roman"/>
          <w:sz w:val="28"/>
          <w:szCs w:val="28"/>
          <w:lang w:eastAsia="zh-CN"/>
        </w:rPr>
        <w:t xml:space="preserve"> 120659 школьников из 19 муниципальных образований края, что составило 100% от общего количества муниципальных образований края. </w:t>
      </w:r>
      <w:r w:rsidR="000A3E8A">
        <w:rPr>
          <w:rFonts w:ascii="Times New Roman" w:eastAsia="SimSun" w:hAnsi="Times New Roman"/>
          <w:sz w:val="28"/>
          <w:szCs w:val="28"/>
          <w:lang w:eastAsia="zh-CN"/>
        </w:rPr>
        <w:t>Общее количество участников школьного этапа возросло с 107</w:t>
      </w:r>
      <w:r w:rsidR="002F5A6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FA7FAC">
        <w:rPr>
          <w:rFonts w:ascii="Times New Roman" w:eastAsia="SimSun" w:hAnsi="Times New Roman"/>
          <w:sz w:val="28"/>
          <w:szCs w:val="28"/>
          <w:lang w:eastAsia="zh-CN"/>
        </w:rPr>
        <w:t xml:space="preserve">914 в 2022/2023 учебном </w:t>
      </w:r>
      <w:r w:rsidR="000A3E8A">
        <w:rPr>
          <w:rFonts w:ascii="Times New Roman" w:eastAsia="SimSun" w:hAnsi="Times New Roman"/>
          <w:sz w:val="28"/>
          <w:szCs w:val="28"/>
          <w:lang w:eastAsia="zh-CN"/>
        </w:rPr>
        <w:t>году до 120</w:t>
      </w:r>
      <w:r w:rsidR="002F5A6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FA7FAC">
        <w:rPr>
          <w:rFonts w:ascii="Times New Roman" w:eastAsia="SimSun" w:hAnsi="Times New Roman"/>
          <w:sz w:val="28"/>
          <w:szCs w:val="28"/>
          <w:lang w:eastAsia="zh-CN"/>
        </w:rPr>
        <w:t xml:space="preserve">659 участников в 2023/2024 учебном </w:t>
      </w:r>
      <w:r w:rsidR="002F5A6B">
        <w:rPr>
          <w:rFonts w:ascii="Times New Roman" w:eastAsia="SimSun" w:hAnsi="Times New Roman"/>
          <w:sz w:val="28"/>
          <w:szCs w:val="28"/>
          <w:lang w:eastAsia="zh-CN"/>
        </w:rPr>
        <w:t>году. Общее количество победителей и призеров возросло до 25 529 человек (Рис.1)</w:t>
      </w:r>
    </w:p>
    <w:p w:rsidR="00FA7FAC" w:rsidRDefault="00FA7FAC" w:rsidP="00695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691" w:rsidRPr="00695691" w:rsidRDefault="00194A3A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875C4A">
        <w:rPr>
          <w:noProof/>
          <w:lang w:eastAsia="ru-RU"/>
        </w:rPr>
        <w:drawing>
          <wp:inline distT="0" distB="0" distL="0" distR="0">
            <wp:extent cx="5372100" cy="2324735"/>
            <wp:effectExtent l="0" t="0" r="0" b="1841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5691" w:rsidRP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95691" w:rsidRPr="00695691" w:rsidRDefault="00695691" w:rsidP="006956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691">
        <w:rPr>
          <w:rFonts w:ascii="Times New Roman" w:eastAsia="Times New Roman" w:hAnsi="Times New Roman"/>
          <w:sz w:val="24"/>
          <w:szCs w:val="24"/>
          <w:lang w:eastAsia="ru-RU"/>
        </w:rPr>
        <w:t>Рисунок 1 – Количество участников, победителей и призеров школьного этапа ВсОШ Хабаровского края за 3 года</w:t>
      </w:r>
    </w:p>
    <w:p w:rsidR="00695691" w:rsidRPr="00695691" w:rsidRDefault="00695691" w:rsidP="006956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394" w:rsidRPr="00ED6A35" w:rsidRDefault="00E15394" w:rsidP="00E153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3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участников школьного и муниципального этапа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D6A35">
        <w:rPr>
          <w:rFonts w:ascii="Times New Roman" w:eastAsia="Times New Roman" w:hAnsi="Times New Roman"/>
          <w:sz w:val="28"/>
          <w:szCs w:val="28"/>
          <w:lang w:eastAsia="ru-RU"/>
        </w:rPr>
        <w:t>в 2023/2024 учебном году (</w:t>
      </w:r>
      <w:r w:rsidRPr="00ED6A35">
        <w:rPr>
          <w:rFonts w:ascii="Times New Roman" w:hAnsi="Times New Roman"/>
          <w:sz w:val="28"/>
          <w:szCs w:val="28"/>
        </w:rPr>
        <w:t>обучающийся, принявший участие в данном этапе олимпиады по нескольким предметам, учитывается только 1 раз)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A35">
        <w:rPr>
          <w:rFonts w:ascii="Times New Roman" w:eastAsia="Times New Roman" w:hAnsi="Times New Roman"/>
          <w:sz w:val="28"/>
          <w:szCs w:val="28"/>
          <w:lang w:eastAsia="ru-RU"/>
        </w:rPr>
        <w:t>представлен в Таблице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35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15394" w:rsidRDefault="000A3E8A" w:rsidP="00FB3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SimSun" w:hAnsi="Times New Roman"/>
          <w:sz w:val="28"/>
          <w:szCs w:val="28"/>
          <w:lang w:eastAsia="zh-CN"/>
        </w:rPr>
        <w:t>Доля участников школьного этапа</w:t>
      </w:r>
      <w:r w:rsidRPr="00695691">
        <w:rPr>
          <w:rFonts w:ascii="Times New Roman" w:eastAsia="SimSun" w:hAnsi="Times New Roman"/>
          <w:sz w:val="28"/>
          <w:szCs w:val="28"/>
          <w:vertAlign w:val="superscript"/>
          <w:lang w:eastAsia="zh-CN"/>
        </w:rPr>
        <w:footnoteReference w:id="2"/>
      </w:r>
      <w:r w:rsidRPr="00695691">
        <w:rPr>
          <w:rFonts w:ascii="Times New Roman" w:eastAsia="SimSun" w:hAnsi="Times New Roman"/>
          <w:sz w:val="28"/>
          <w:szCs w:val="28"/>
          <w:lang w:eastAsia="zh-CN"/>
        </w:rPr>
        <w:t xml:space="preserve"> от общего количества обучающихся 5-11 классов составила </w:t>
      </w:r>
      <w:r w:rsidRPr="00C37377">
        <w:rPr>
          <w:rFonts w:ascii="Times New Roman" w:eastAsia="SimSun" w:hAnsi="Times New Roman"/>
          <w:sz w:val="28"/>
          <w:szCs w:val="28"/>
          <w:lang w:eastAsia="zh-CN"/>
        </w:rPr>
        <w:t>80,5%.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3E8A" w:rsidRDefault="00FA7FAC" w:rsidP="00FB3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сравнении с 2023/2024 учебным годом</w:t>
      </w:r>
      <w:r w:rsidR="000A3E8A"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наблюдается по</w:t>
      </w:r>
      <w:r w:rsidR="000A3E8A">
        <w:rPr>
          <w:rFonts w:ascii="Times New Roman" w:eastAsia="Times New Roman" w:hAnsi="Times New Roman"/>
          <w:sz w:val="28"/>
          <w:szCs w:val="28"/>
          <w:lang w:eastAsia="ru-RU"/>
        </w:rPr>
        <w:t>нижение</w:t>
      </w:r>
      <w:r w:rsidR="000A3E8A">
        <w:rPr>
          <w:rStyle w:val="af2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="000A3E8A"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участников школьного этапа на </w:t>
      </w:r>
      <w:r w:rsidR="000A3E8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A3E8A" w:rsidRPr="0069569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A3E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A6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A3E8A">
        <w:rPr>
          <w:rFonts w:ascii="Times New Roman" w:eastAsia="Times New Roman" w:hAnsi="Times New Roman"/>
          <w:sz w:val="28"/>
          <w:szCs w:val="28"/>
          <w:lang w:eastAsia="ru-RU"/>
        </w:rPr>
        <w:t>Таблица1</w:t>
      </w:r>
      <w:r w:rsidR="000A3E8A" w:rsidRPr="00FB39C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B39C2" w:rsidRDefault="00FB39C2" w:rsidP="00FB3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SimSun" w:hAnsi="Times New Roman"/>
          <w:sz w:val="28"/>
          <w:szCs w:val="28"/>
          <w:lang w:eastAsia="zh-CN"/>
        </w:rPr>
        <w:t>Количество победител</w:t>
      </w:r>
      <w:r w:rsidR="00FA7FAC">
        <w:rPr>
          <w:rFonts w:ascii="Times New Roman" w:eastAsia="SimSun" w:hAnsi="Times New Roman"/>
          <w:sz w:val="28"/>
          <w:szCs w:val="28"/>
          <w:lang w:eastAsia="zh-CN"/>
        </w:rPr>
        <w:t xml:space="preserve">ей и призеров школьного этапа составляет </w:t>
      </w:r>
      <w:r w:rsidR="00FA7FAC"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695691">
        <w:rPr>
          <w:rFonts w:ascii="Times New Roman" w:eastAsia="SimSun" w:hAnsi="Times New Roman"/>
          <w:sz w:val="28"/>
          <w:szCs w:val="28"/>
          <w:lang w:eastAsia="zh-CN"/>
        </w:rPr>
        <w:t>25</w:t>
      </w:r>
      <w:r>
        <w:rPr>
          <w:rFonts w:ascii="Times New Roman" w:eastAsia="SimSun" w:hAnsi="Times New Roman"/>
          <w:sz w:val="28"/>
          <w:szCs w:val="28"/>
          <w:lang w:eastAsia="zh-CN"/>
        </w:rPr>
        <w:t>529</w:t>
      </w:r>
      <w:r w:rsidRPr="00695691">
        <w:rPr>
          <w:rFonts w:ascii="Times New Roman" w:eastAsia="SimSun" w:hAnsi="Times New Roman"/>
          <w:sz w:val="28"/>
          <w:szCs w:val="28"/>
          <w:lang w:eastAsia="zh-CN"/>
        </w:rPr>
        <w:t xml:space="preserve"> человек (21% от количества участников школьного этапа). </w:t>
      </w:r>
      <w:r w:rsidRPr="00FB39C2">
        <w:rPr>
          <w:rFonts w:ascii="Times New Roman" w:eastAsia="SimSun" w:hAnsi="Times New Roman"/>
          <w:sz w:val="28"/>
          <w:szCs w:val="28"/>
          <w:lang w:eastAsia="zh-CN"/>
        </w:rPr>
        <w:t>Доля победителей и призеров</w:t>
      </w:r>
      <w:r>
        <w:rPr>
          <w:rStyle w:val="af2"/>
          <w:rFonts w:ascii="Times New Roman" w:eastAsia="SimSun" w:hAnsi="Times New Roman"/>
          <w:sz w:val="28"/>
          <w:szCs w:val="28"/>
          <w:lang w:eastAsia="zh-CN"/>
        </w:rPr>
        <w:footnoteReference w:id="4"/>
      </w:r>
      <w:r w:rsidRPr="00FB39C2">
        <w:rPr>
          <w:rFonts w:ascii="Times New Roman" w:eastAsia="SimSun" w:hAnsi="Times New Roman"/>
          <w:sz w:val="28"/>
          <w:szCs w:val="28"/>
          <w:lang w:eastAsia="zh-CN"/>
        </w:rPr>
        <w:t xml:space="preserve"> от общего количества обучающихся 5-11 классов – 31,7%, что на 10% больше чем в предыдущем году.</w:t>
      </w:r>
      <w:r w:rsidRPr="00FB39C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победителей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39C2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призеров от общего количества обучающихся 5-11 классов в 2022/2023 учебном году– 21,82% </w:t>
      </w:r>
    </w:p>
    <w:p w:rsidR="00695691" w:rsidRPr="00695691" w:rsidRDefault="00695691" w:rsidP="00695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691" w:rsidRDefault="00695691" w:rsidP="006956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695691">
        <w:rPr>
          <w:rFonts w:ascii="Times New Roman" w:eastAsia="SimSun" w:hAnsi="Times New Roman"/>
          <w:sz w:val="24"/>
          <w:szCs w:val="24"/>
          <w:lang w:eastAsia="zh-CN"/>
        </w:rPr>
        <w:t xml:space="preserve">Таблица 1 </w:t>
      </w:r>
      <w:r w:rsidRPr="00695691">
        <w:rPr>
          <w:rFonts w:ascii="Times New Roman" w:hAnsi="Times New Roman"/>
          <w:bCs/>
          <w:sz w:val="24"/>
          <w:szCs w:val="24"/>
          <w:lang w:eastAsia="zh-CN"/>
        </w:rPr>
        <w:t>Количественные данные об участниках школьного и муниципального этапов всероссийской олимпиады школ</w:t>
      </w:r>
      <w:r w:rsidR="00FA7FAC">
        <w:rPr>
          <w:rFonts w:ascii="Times New Roman" w:hAnsi="Times New Roman"/>
          <w:bCs/>
          <w:sz w:val="24"/>
          <w:szCs w:val="24"/>
          <w:lang w:eastAsia="zh-CN"/>
        </w:rPr>
        <w:t>ьников в 2023/2024 учебном году:</w:t>
      </w:r>
    </w:p>
    <w:p w:rsidR="00FA7FAC" w:rsidRDefault="00FA7FAC" w:rsidP="006956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426"/>
        <w:gridCol w:w="567"/>
        <w:gridCol w:w="567"/>
        <w:gridCol w:w="567"/>
        <w:gridCol w:w="425"/>
        <w:gridCol w:w="63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D95A45" w:rsidRPr="00B91273" w:rsidTr="00EC4BE2">
        <w:tc>
          <w:tcPr>
            <w:tcW w:w="534" w:type="dxa"/>
            <w:vMerge w:val="restart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Кол-во ОО</w:t>
            </w:r>
          </w:p>
        </w:tc>
        <w:tc>
          <w:tcPr>
            <w:tcW w:w="708" w:type="dxa"/>
            <w:vMerge w:val="restart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 xml:space="preserve">Общее кол-во обучающихся в 5-11 классах </w:t>
            </w:r>
          </w:p>
        </w:tc>
        <w:tc>
          <w:tcPr>
            <w:tcW w:w="4265" w:type="dxa"/>
            <w:gridSpan w:val="8"/>
            <w:vAlign w:val="center"/>
          </w:tcPr>
          <w:p w:rsidR="006B0BA3" w:rsidRPr="00B91273" w:rsidRDefault="006B0BA3" w:rsidP="00B9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Школьный этап</w:t>
            </w:r>
          </w:p>
        </w:tc>
        <w:tc>
          <w:tcPr>
            <w:tcW w:w="4064" w:type="dxa"/>
            <w:gridSpan w:val="8"/>
            <w:vAlign w:val="center"/>
          </w:tcPr>
          <w:p w:rsidR="006B0BA3" w:rsidRPr="00B91273" w:rsidRDefault="006B0BA3" w:rsidP="00B9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Муниципальный этап</w:t>
            </w:r>
          </w:p>
        </w:tc>
      </w:tr>
      <w:tr w:rsidR="00D95A45" w:rsidRPr="00B91273" w:rsidTr="00EC4BE2">
        <w:tc>
          <w:tcPr>
            <w:tcW w:w="534" w:type="dxa"/>
            <w:vMerge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708" w:type="dxa"/>
            <w:vMerge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2127" w:type="dxa"/>
            <w:gridSpan w:val="4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Кол-во участников (</w:t>
            </w:r>
            <w:r w:rsidR="00691CCD"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принявшие участие</w:t>
            </w: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 xml:space="preserve"> в ШЭ по нескольким предметам, учитывается 1 раз)</w:t>
            </w:r>
          </w:p>
        </w:tc>
        <w:tc>
          <w:tcPr>
            <w:tcW w:w="2138" w:type="dxa"/>
            <w:gridSpan w:val="4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Кол-во победителей и призеров</w:t>
            </w:r>
          </w:p>
        </w:tc>
        <w:tc>
          <w:tcPr>
            <w:tcW w:w="2032" w:type="dxa"/>
            <w:gridSpan w:val="4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Кол-во участников (</w:t>
            </w:r>
            <w:r w:rsidR="00691CCD"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принявшие участие</w:t>
            </w: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 xml:space="preserve"> в ШЭ по нескольким предметам, учитывается 1 раз)</w:t>
            </w:r>
          </w:p>
        </w:tc>
        <w:tc>
          <w:tcPr>
            <w:tcW w:w="2032" w:type="dxa"/>
            <w:gridSpan w:val="4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Кол-во победителей и призеров</w:t>
            </w:r>
          </w:p>
        </w:tc>
      </w:tr>
      <w:tr w:rsidR="00D95A45" w:rsidRPr="00B91273" w:rsidTr="00EC4BE2">
        <w:tc>
          <w:tcPr>
            <w:tcW w:w="534" w:type="dxa"/>
            <w:vMerge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708" w:type="dxa"/>
            <w:vMerge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567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всего</w:t>
            </w:r>
          </w:p>
        </w:tc>
        <w:tc>
          <w:tcPr>
            <w:tcW w:w="426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1</w:t>
            </w:r>
          </w:p>
        </w:tc>
        <w:tc>
          <w:tcPr>
            <w:tcW w:w="567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567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567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всего</w:t>
            </w:r>
          </w:p>
        </w:tc>
        <w:tc>
          <w:tcPr>
            <w:tcW w:w="425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1</w:t>
            </w:r>
          </w:p>
        </w:tc>
        <w:tc>
          <w:tcPr>
            <w:tcW w:w="63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50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50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всего</w:t>
            </w:r>
          </w:p>
        </w:tc>
        <w:tc>
          <w:tcPr>
            <w:tcW w:w="50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1</w:t>
            </w:r>
          </w:p>
        </w:tc>
        <w:tc>
          <w:tcPr>
            <w:tcW w:w="50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50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50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всего</w:t>
            </w:r>
          </w:p>
        </w:tc>
        <w:tc>
          <w:tcPr>
            <w:tcW w:w="50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1</w:t>
            </w:r>
          </w:p>
        </w:tc>
        <w:tc>
          <w:tcPr>
            <w:tcW w:w="50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508" w:type="dxa"/>
          </w:tcPr>
          <w:p w:rsidR="006B0BA3" w:rsidRPr="00B91273" w:rsidRDefault="006B0BA3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</w:pPr>
            <w:r w:rsidRPr="00B91273">
              <w:rPr>
                <w:rFonts w:ascii="Times New Roman" w:eastAsia="Times New Roman" w:hAnsi="Times New Roman"/>
                <w:bCs/>
                <w:sz w:val="12"/>
                <w:szCs w:val="12"/>
                <w:lang w:eastAsia="zh-CN"/>
              </w:rPr>
              <w:t>3</w:t>
            </w:r>
          </w:p>
        </w:tc>
      </w:tr>
      <w:tr w:rsidR="00D95A45" w:rsidRPr="00B91273" w:rsidTr="00EC4BE2">
        <w:tc>
          <w:tcPr>
            <w:tcW w:w="534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379</w:t>
            </w:r>
          </w:p>
        </w:tc>
        <w:tc>
          <w:tcPr>
            <w:tcW w:w="7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82887</w:t>
            </w:r>
          </w:p>
        </w:tc>
        <w:tc>
          <w:tcPr>
            <w:tcW w:w="567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67048</w:t>
            </w:r>
          </w:p>
        </w:tc>
        <w:tc>
          <w:tcPr>
            <w:tcW w:w="426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493</w:t>
            </w:r>
          </w:p>
        </w:tc>
        <w:tc>
          <w:tcPr>
            <w:tcW w:w="567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64063</w:t>
            </w:r>
          </w:p>
        </w:tc>
        <w:tc>
          <w:tcPr>
            <w:tcW w:w="567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2496</w:t>
            </w:r>
          </w:p>
        </w:tc>
        <w:tc>
          <w:tcPr>
            <w:tcW w:w="567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26303</w:t>
            </w:r>
          </w:p>
        </w:tc>
        <w:tc>
          <w:tcPr>
            <w:tcW w:w="425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53</w:t>
            </w:r>
          </w:p>
        </w:tc>
        <w:tc>
          <w:tcPr>
            <w:tcW w:w="63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19937</w:t>
            </w:r>
          </w:p>
        </w:tc>
        <w:tc>
          <w:tcPr>
            <w:tcW w:w="5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6366</w:t>
            </w:r>
          </w:p>
        </w:tc>
        <w:tc>
          <w:tcPr>
            <w:tcW w:w="5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7948</w:t>
            </w:r>
          </w:p>
        </w:tc>
        <w:tc>
          <w:tcPr>
            <w:tcW w:w="5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111</w:t>
            </w:r>
          </w:p>
        </w:tc>
        <w:tc>
          <w:tcPr>
            <w:tcW w:w="5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5500</w:t>
            </w:r>
          </w:p>
        </w:tc>
        <w:tc>
          <w:tcPr>
            <w:tcW w:w="5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2448</w:t>
            </w:r>
          </w:p>
        </w:tc>
        <w:tc>
          <w:tcPr>
            <w:tcW w:w="5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1402</w:t>
            </w:r>
          </w:p>
        </w:tc>
        <w:tc>
          <w:tcPr>
            <w:tcW w:w="5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1</w:t>
            </w:r>
          </w:p>
        </w:tc>
        <w:tc>
          <w:tcPr>
            <w:tcW w:w="5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998</w:t>
            </w:r>
          </w:p>
        </w:tc>
        <w:tc>
          <w:tcPr>
            <w:tcW w:w="508" w:type="dxa"/>
          </w:tcPr>
          <w:p w:rsidR="00716874" w:rsidRPr="00EC4BE2" w:rsidRDefault="00EC4BE2" w:rsidP="00B91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val="en-US" w:eastAsia="zh-CN"/>
              </w:rPr>
              <w:t>404</w:t>
            </w:r>
          </w:p>
        </w:tc>
      </w:tr>
    </w:tbl>
    <w:p w:rsidR="00695691" w:rsidRPr="00695691" w:rsidRDefault="00695691" w:rsidP="006956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695691" w:rsidRP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56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1 - Количество обучающихся с ограниченными возможностями здоровья и детей инвалидов</w:t>
      </w:r>
    </w:p>
    <w:p w:rsidR="00695691" w:rsidRP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56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2 - Количество обучающихся в городских школах, в т.ч. обучающиеся с ограниченными возможностями здоровья и детей инвалидов</w:t>
      </w:r>
    </w:p>
    <w:p w:rsid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56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3 - Количество обучающихся в сельских школах, в т.ч. в т.ч. обучающиеся с ограниченными возможностями здоровья и детей инвалидов</w:t>
      </w:r>
    </w:p>
    <w:p w:rsidR="00ED6A35" w:rsidRPr="00695691" w:rsidRDefault="00691CCD" w:rsidP="006956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r w:rsidR="00ED6A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сего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</w:t>
      </w:r>
      <w:r w:rsidR="00ED6A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(сумма 2 и 3 пунктов)</w:t>
      </w:r>
    </w:p>
    <w:p w:rsidR="00695691" w:rsidRP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95691" w:rsidRPr="006B0BA3" w:rsidRDefault="00695691" w:rsidP="0069569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B0BA3">
        <w:rPr>
          <w:rFonts w:ascii="Times New Roman" w:eastAsia="SimSun" w:hAnsi="Times New Roman"/>
          <w:sz w:val="28"/>
          <w:szCs w:val="28"/>
          <w:lang w:eastAsia="zh-CN"/>
        </w:rPr>
        <w:t xml:space="preserve">В 2023/2024 учебном году, как и в предыдущих годах, наибольшее количество участников </w:t>
      </w:r>
      <w:r w:rsidR="006B0BA3">
        <w:rPr>
          <w:rFonts w:ascii="Times New Roman" w:eastAsia="SimSun" w:hAnsi="Times New Roman"/>
          <w:sz w:val="28"/>
          <w:szCs w:val="28"/>
          <w:lang w:eastAsia="zh-CN"/>
        </w:rPr>
        <w:t>наблюдается</w:t>
      </w:r>
      <w:r w:rsidRPr="006B0BA3">
        <w:rPr>
          <w:rFonts w:ascii="Times New Roman" w:eastAsia="SimSun" w:hAnsi="Times New Roman"/>
          <w:sz w:val="28"/>
          <w:szCs w:val="28"/>
          <w:lang w:eastAsia="zh-CN"/>
        </w:rPr>
        <w:t xml:space="preserve"> на олимпиадах по математике и русскому </w:t>
      </w:r>
      <w:r w:rsidR="00FA7FAC">
        <w:rPr>
          <w:rFonts w:ascii="Times New Roman" w:eastAsia="SimSun" w:hAnsi="Times New Roman"/>
          <w:sz w:val="28"/>
          <w:szCs w:val="28"/>
          <w:lang w:eastAsia="zh-CN"/>
        </w:rPr>
        <w:t>языку, в этих олимпиадах учащиеся</w:t>
      </w:r>
      <w:r w:rsidRPr="006B0BA3">
        <w:rPr>
          <w:rFonts w:ascii="Times New Roman" w:eastAsia="SimSun" w:hAnsi="Times New Roman"/>
          <w:sz w:val="28"/>
          <w:szCs w:val="28"/>
          <w:lang w:eastAsia="zh-CN"/>
        </w:rPr>
        <w:t xml:space="preserve"> принимают участие с 4 класса.</w:t>
      </w:r>
    </w:p>
    <w:p w:rsidR="00695691" w:rsidRDefault="00FA7FAC" w:rsidP="0069569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Больше</w:t>
      </w:r>
      <w:r w:rsidR="00695691" w:rsidRPr="006B0BA3">
        <w:rPr>
          <w:rFonts w:ascii="Times New Roman" w:eastAsia="SimSun" w:hAnsi="Times New Roman"/>
          <w:sz w:val="28"/>
          <w:szCs w:val="28"/>
          <w:lang w:eastAsia="zh-CN"/>
        </w:rPr>
        <w:t xml:space="preserve"> всего участников на олимпиадах по предметам: биология </w:t>
      </w:r>
      <w:r>
        <w:rPr>
          <w:rFonts w:ascii="Times New Roman" w:eastAsia="SimSun" w:hAnsi="Times New Roman"/>
          <w:sz w:val="28"/>
          <w:szCs w:val="28"/>
          <w:lang w:eastAsia="zh-CN"/>
        </w:rPr>
        <w:br/>
      </w:r>
      <w:r w:rsidR="00695691" w:rsidRPr="006B0BA3">
        <w:rPr>
          <w:rFonts w:ascii="Times New Roman" w:eastAsia="SimSun" w:hAnsi="Times New Roman"/>
          <w:sz w:val="28"/>
          <w:szCs w:val="28"/>
          <w:lang w:eastAsia="zh-CN"/>
        </w:rPr>
        <w:t xml:space="preserve">и обществознание (свыше 8 тысяч школьников), английский язык </w:t>
      </w:r>
      <w:r>
        <w:rPr>
          <w:rFonts w:ascii="Times New Roman" w:eastAsia="SimSun" w:hAnsi="Times New Roman"/>
          <w:sz w:val="28"/>
          <w:szCs w:val="28"/>
          <w:lang w:eastAsia="zh-CN"/>
        </w:rPr>
        <w:br/>
      </w:r>
      <w:r w:rsidR="00695691" w:rsidRPr="006B0BA3">
        <w:rPr>
          <w:rFonts w:ascii="Times New Roman" w:eastAsia="SimSun" w:hAnsi="Times New Roman"/>
          <w:sz w:val="28"/>
          <w:szCs w:val="28"/>
          <w:lang w:eastAsia="zh-CN"/>
        </w:rPr>
        <w:t xml:space="preserve">(свыше 7 тыс.). Меньше всего </w:t>
      </w:r>
      <w:r w:rsidR="006B0BA3">
        <w:rPr>
          <w:rFonts w:ascii="Times New Roman" w:eastAsia="SimSun" w:hAnsi="Times New Roman"/>
          <w:sz w:val="28"/>
          <w:szCs w:val="28"/>
          <w:lang w:eastAsia="zh-CN"/>
        </w:rPr>
        <w:t xml:space="preserve">– </w:t>
      </w:r>
      <w:r w:rsidR="00695691" w:rsidRPr="006B0BA3">
        <w:rPr>
          <w:rFonts w:ascii="Times New Roman" w:eastAsia="SimSun" w:hAnsi="Times New Roman"/>
          <w:sz w:val="28"/>
          <w:szCs w:val="28"/>
          <w:lang w:eastAsia="zh-CN"/>
        </w:rPr>
        <w:t>по иностранным языкам: китайском, немецком и французском (Таблица 2)</w:t>
      </w:r>
    </w:p>
    <w:p w:rsidR="00FA7FAC" w:rsidRDefault="006B0BA3" w:rsidP="006B0B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695691">
        <w:rPr>
          <w:rFonts w:ascii="Times New Roman" w:eastAsia="SimSun" w:hAnsi="Times New Roman"/>
          <w:sz w:val="24"/>
          <w:szCs w:val="24"/>
          <w:lang w:eastAsia="zh-CN"/>
        </w:rPr>
        <w:t xml:space="preserve">Таблица 2 </w:t>
      </w:r>
      <w:r w:rsidRPr="00695691">
        <w:rPr>
          <w:rFonts w:ascii="Times New Roman" w:hAnsi="Times New Roman"/>
          <w:bCs/>
          <w:sz w:val="24"/>
          <w:szCs w:val="24"/>
          <w:lang w:eastAsia="zh-CN"/>
        </w:rPr>
        <w:t>Количественные данные об участниках школьного этапа всероссийской олимпиады школьников в 2023/2024 учебном году в разрезе предметов</w:t>
      </w:r>
      <w:r w:rsidR="00FA7FAC">
        <w:rPr>
          <w:rFonts w:ascii="Times New Roman" w:hAnsi="Times New Roman"/>
          <w:bCs/>
          <w:sz w:val="24"/>
          <w:szCs w:val="24"/>
          <w:lang w:eastAsia="zh-CN"/>
        </w:rPr>
        <w:t>:</w:t>
      </w:r>
    </w:p>
    <w:p w:rsidR="00FA7FAC" w:rsidRPr="00695691" w:rsidRDefault="00FA7FAC" w:rsidP="006B0B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1750"/>
        <w:gridCol w:w="2099"/>
        <w:gridCol w:w="1457"/>
        <w:gridCol w:w="1723"/>
      </w:tblGrid>
      <w:tr w:rsidR="00BE47F8" w:rsidRPr="00695691" w:rsidTr="006B0BA3">
        <w:tc>
          <w:tcPr>
            <w:tcW w:w="2331" w:type="dxa"/>
            <w:vMerge w:val="restart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7240" w:type="dxa"/>
            <w:gridSpan w:val="4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BE47F8" w:rsidRPr="00695691" w:rsidTr="006B0BA3">
        <w:tc>
          <w:tcPr>
            <w:tcW w:w="2331" w:type="dxa"/>
            <w:vMerge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  <w:p w:rsidR="00695691" w:rsidRPr="00695691" w:rsidRDefault="00695691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призеров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призеров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7517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2C7EC8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8138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6721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Искусство (МХК) 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6719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6870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16210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8057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16950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5184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3625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3274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4545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5875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2636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3487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BE47F8" w:rsidRPr="00695691" w:rsidTr="006B0BA3">
        <w:tc>
          <w:tcPr>
            <w:tcW w:w="233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120659</w:t>
            </w:r>
          </w:p>
        </w:tc>
        <w:tc>
          <w:tcPr>
            <w:tcW w:w="2174" w:type="dxa"/>
            <w:shd w:val="clear" w:color="auto" w:fill="auto"/>
          </w:tcPr>
          <w:p w:rsidR="00695691" w:rsidRPr="00695691" w:rsidRDefault="002C7EC8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25529</w:t>
            </w:r>
          </w:p>
        </w:tc>
        <w:tc>
          <w:tcPr>
            <w:tcW w:w="147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7702</w:t>
            </w:r>
          </w:p>
        </w:tc>
        <w:tc>
          <w:tcPr>
            <w:tcW w:w="1791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17827</w:t>
            </w:r>
          </w:p>
        </w:tc>
      </w:tr>
    </w:tbl>
    <w:p w:rsidR="00695691" w:rsidRPr="00695691" w:rsidRDefault="00695691" w:rsidP="006956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BA3" w:rsidRDefault="006B0BA3" w:rsidP="00284C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t xml:space="preserve"> 2023/2024 учебном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в среднем по краю наблюдается положительная динамика увеличения количества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школьного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большинству предме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t xml:space="preserve">тов по сравнению с 2022/2023 учебным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годом</w:t>
      </w:r>
      <w:r w:rsidR="00284C7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84C7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84C71"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езначительное снижение количества участников </w:t>
      </w:r>
      <w:r w:rsidR="00284C71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</w:t>
      </w:r>
      <w:r w:rsidR="00284C71"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этапа </w:t>
      </w:r>
      <w:r w:rsidR="00284C7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по таким предметам как китайский, немецкий и французский языки, литература, ОБЖ и право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(Рис. </w:t>
      </w:r>
      <w:r w:rsidR="00C003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95691" w:rsidRPr="00695691" w:rsidRDefault="00695691" w:rsidP="006956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32E" w:rsidRDefault="00194A3A" w:rsidP="00D143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C4A">
        <w:rPr>
          <w:noProof/>
          <w:lang w:eastAsia="ru-RU"/>
        </w:rPr>
        <w:drawing>
          <wp:inline distT="0" distB="0" distL="0" distR="0">
            <wp:extent cx="5600700" cy="37433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1432E" w:rsidRPr="00D1432E">
        <w:rPr>
          <w:rFonts w:ascii="Times New Roman" w:hAnsi="Times New Roman"/>
        </w:rPr>
        <w:t xml:space="preserve"> </w:t>
      </w:r>
      <w:r w:rsidR="006B0BA3">
        <w:rPr>
          <w:rFonts w:ascii="Times New Roman" w:hAnsi="Times New Roman"/>
        </w:rPr>
        <w:t xml:space="preserve">   Рис.</w:t>
      </w:r>
      <w:r w:rsidR="00D1432E" w:rsidRPr="00412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6E9B">
        <w:rPr>
          <w:rFonts w:ascii="Times New Roman" w:eastAsia="Times New Roman" w:hAnsi="Times New Roman"/>
          <w:sz w:val="24"/>
          <w:szCs w:val="24"/>
          <w:lang w:eastAsia="ru-RU"/>
        </w:rPr>
        <w:t xml:space="preserve"> Динамика</w:t>
      </w:r>
      <w:r w:rsidR="00D1432E" w:rsidRPr="00F374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количества участников </w:t>
      </w:r>
      <w:r w:rsidR="00D1432E">
        <w:rPr>
          <w:rFonts w:ascii="Times New Roman" w:eastAsia="Times New Roman" w:hAnsi="Times New Roman"/>
          <w:sz w:val="24"/>
          <w:szCs w:val="24"/>
          <w:lang w:eastAsia="ru-RU"/>
        </w:rPr>
        <w:t>школьного</w:t>
      </w:r>
      <w:r w:rsidR="00D1432E" w:rsidRPr="00F374BC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по предметам за </w:t>
      </w:r>
      <w:r w:rsidR="00D1432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432E" w:rsidRPr="00F374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54E66" w:rsidRDefault="00F54E66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95691" w:rsidRP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695691">
        <w:rPr>
          <w:rFonts w:ascii="Times New Roman" w:hAnsi="Times New Roman"/>
          <w:sz w:val="28"/>
          <w:szCs w:val="28"/>
          <w:lang w:eastAsia="zh-CN"/>
        </w:rPr>
        <w:t xml:space="preserve">Количественные данные об участниках школьного этапа всероссийской олимпиады школьников в 2023/24 учебном году по муниципальным образованиям представлены в Таблице 3. </w:t>
      </w:r>
      <w:r w:rsidR="00284C71">
        <w:rPr>
          <w:rFonts w:ascii="Times New Roman" w:hAnsi="Times New Roman"/>
          <w:sz w:val="28"/>
          <w:szCs w:val="28"/>
          <w:lang w:eastAsia="zh-CN"/>
        </w:rPr>
        <w:t xml:space="preserve">Преобладающее количество </w:t>
      </w:r>
      <w:r w:rsidRPr="00695691">
        <w:rPr>
          <w:rFonts w:ascii="Times New Roman" w:hAnsi="Times New Roman"/>
          <w:sz w:val="28"/>
          <w:szCs w:val="28"/>
          <w:lang w:eastAsia="zh-CN"/>
        </w:rPr>
        <w:t xml:space="preserve">участников </w:t>
      </w:r>
      <w:r w:rsidR="00427F17">
        <w:rPr>
          <w:rFonts w:ascii="Times New Roman" w:hAnsi="Times New Roman"/>
          <w:sz w:val="28"/>
          <w:szCs w:val="28"/>
          <w:lang w:eastAsia="zh-CN"/>
        </w:rPr>
        <w:t xml:space="preserve">школьного этапа </w:t>
      </w:r>
      <w:r w:rsidRPr="00695691">
        <w:rPr>
          <w:rFonts w:ascii="Times New Roman" w:hAnsi="Times New Roman"/>
          <w:sz w:val="28"/>
          <w:szCs w:val="28"/>
          <w:lang w:eastAsia="zh-CN"/>
        </w:rPr>
        <w:t xml:space="preserve">в городах Хабаровске и Комсомольске-на-Амуре, Комсомольском и Советско-Гаванском муниципальных районах. </w:t>
      </w:r>
    </w:p>
    <w:p w:rsid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695691">
        <w:rPr>
          <w:rFonts w:ascii="Times New Roman" w:hAnsi="Times New Roman"/>
          <w:sz w:val="28"/>
          <w:szCs w:val="28"/>
          <w:lang w:eastAsia="zh-CN"/>
        </w:rPr>
        <w:t>Меньше всего участников в отдаленных районах: Аяно-Майском, Тугуро-Чу</w:t>
      </w:r>
      <w:r w:rsidR="00FA7FAC">
        <w:rPr>
          <w:rFonts w:ascii="Times New Roman" w:hAnsi="Times New Roman"/>
          <w:sz w:val="28"/>
          <w:szCs w:val="28"/>
          <w:lang w:eastAsia="zh-CN"/>
        </w:rPr>
        <w:t xml:space="preserve">миканском, Охотском и районе имени </w:t>
      </w:r>
      <w:r w:rsidRPr="00695691">
        <w:rPr>
          <w:rFonts w:ascii="Times New Roman" w:hAnsi="Times New Roman"/>
          <w:sz w:val="28"/>
          <w:szCs w:val="28"/>
          <w:lang w:eastAsia="zh-CN"/>
        </w:rPr>
        <w:t>П. Осипенко.</w:t>
      </w:r>
    </w:p>
    <w:p w:rsidR="00284C71" w:rsidRPr="00695691" w:rsidRDefault="00284C71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По сравнению с предыдущим годом, </w:t>
      </w:r>
      <w:r w:rsidR="002550EF">
        <w:rPr>
          <w:rFonts w:ascii="Times New Roman" w:hAnsi="Times New Roman"/>
          <w:sz w:val="28"/>
          <w:szCs w:val="28"/>
          <w:lang w:eastAsia="zh-CN"/>
        </w:rPr>
        <w:t>количество участников школьного этапа значительно возросло. Однако, олимпиады по 22 предметам проводятся не во всех муниципальных районах.</w:t>
      </w:r>
    </w:p>
    <w:p w:rsidR="00695691" w:rsidRPr="00695691" w:rsidRDefault="002550EF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</w:t>
      </w:r>
      <w:r w:rsidR="00695691" w:rsidRPr="00695691">
        <w:rPr>
          <w:rFonts w:ascii="Times New Roman" w:hAnsi="Times New Roman"/>
          <w:sz w:val="28"/>
          <w:szCs w:val="28"/>
          <w:lang w:eastAsia="zh-CN"/>
        </w:rPr>
        <w:t>лимпиады по</w:t>
      </w:r>
      <w:r w:rsidR="00284C71">
        <w:rPr>
          <w:rFonts w:ascii="Times New Roman" w:hAnsi="Times New Roman"/>
          <w:sz w:val="28"/>
          <w:szCs w:val="28"/>
          <w:lang w:eastAsia="zh-CN"/>
        </w:rPr>
        <w:t xml:space="preserve"> всем</w:t>
      </w:r>
      <w:r w:rsidR="00FA7FAC">
        <w:rPr>
          <w:rFonts w:ascii="Times New Roman" w:hAnsi="Times New Roman"/>
          <w:sz w:val="28"/>
          <w:szCs w:val="28"/>
          <w:lang w:eastAsia="zh-CN"/>
        </w:rPr>
        <w:t xml:space="preserve"> предметам организованы</w:t>
      </w:r>
      <w:r w:rsidR="00695691" w:rsidRPr="00695691">
        <w:rPr>
          <w:rFonts w:ascii="Times New Roman" w:hAnsi="Times New Roman"/>
          <w:sz w:val="28"/>
          <w:szCs w:val="28"/>
          <w:lang w:eastAsia="zh-CN"/>
        </w:rPr>
        <w:t xml:space="preserve"> в городах Хабаровске и Комсомольске-на-Амуре, Верхнебуреинском и Ванинском районах.</w:t>
      </w:r>
      <w:r w:rsidR="00284C71">
        <w:rPr>
          <w:rFonts w:ascii="Times New Roman" w:hAnsi="Times New Roman"/>
          <w:sz w:val="28"/>
          <w:szCs w:val="28"/>
          <w:lang w:eastAsia="zh-CN"/>
        </w:rPr>
        <w:t xml:space="preserve"> В двух</w:t>
      </w:r>
      <w:r w:rsidR="00695691" w:rsidRPr="00695691">
        <w:rPr>
          <w:rFonts w:ascii="Times New Roman" w:hAnsi="Times New Roman"/>
          <w:sz w:val="28"/>
          <w:szCs w:val="28"/>
          <w:lang w:eastAsia="zh-CN"/>
        </w:rPr>
        <w:t xml:space="preserve"> муниципальных районах прошли олимпиады по 21 предмету (в Амурском районе не было олимпиады по китайскому языку, в Солн</w:t>
      </w:r>
      <w:r w:rsidR="00284C71">
        <w:rPr>
          <w:rFonts w:ascii="Times New Roman" w:hAnsi="Times New Roman"/>
          <w:sz w:val="28"/>
          <w:szCs w:val="28"/>
          <w:lang w:eastAsia="zh-CN"/>
        </w:rPr>
        <w:t>ечном районе – по французскому). В 2 районах – по 20 предметам (в</w:t>
      </w:r>
      <w:r w:rsidR="00695691" w:rsidRPr="00695691">
        <w:rPr>
          <w:rFonts w:ascii="Times New Roman" w:hAnsi="Times New Roman"/>
          <w:sz w:val="28"/>
          <w:szCs w:val="28"/>
          <w:lang w:eastAsia="zh-CN"/>
        </w:rPr>
        <w:t xml:space="preserve"> районе Лазо </w:t>
      </w:r>
      <w:r w:rsidR="00FA7FAC">
        <w:rPr>
          <w:rFonts w:ascii="Times New Roman" w:hAnsi="Times New Roman"/>
          <w:sz w:val="28"/>
          <w:szCs w:val="28"/>
          <w:lang w:eastAsia="zh-CN"/>
        </w:rPr>
        <w:br/>
      </w:r>
      <w:r w:rsidR="00695691" w:rsidRPr="00695691">
        <w:rPr>
          <w:rFonts w:ascii="Times New Roman" w:hAnsi="Times New Roman"/>
          <w:sz w:val="28"/>
          <w:szCs w:val="28"/>
          <w:lang w:eastAsia="zh-CN"/>
        </w:rPr>
        <w:t>и Комсомольском районе не было олимпиад по немецкому и французскому языкам</w:t>
      </w:r>
      <w:r w:rsidR="00284C71">
        <w:rPr>
          <w:rFonts w:ascii="Times New Roman" w:hAnsi="Times New Roman"/>
          <w:sz w:val="28"/>
          <w:szCs w:val="28"/>
          <w:lang w:eastAsia="zh-CN"/>
        </w:rPr>
        <w:t>)</w:t>
      </w:r>
      <w:r w:rsidR="00695691" w:rsidRPr="00695691">
        <w:rPr>
          <w:rFonts w:ascii="Times New Roman" w:hAnsi="Times New Roman"/>
          <w:sz w:val="28"/>
          <w:szCs w:val="28"/>
          <w:lang w:eastAsia="zh-CN"/>
        </w:rPr>
        <w:t>.</w:t>
      </w:r>
    </w:p>
    <w:p w:rsid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695691">
        <w:rPr>
          <w:rFonts w:ascii="Times New Roman" w:hAnsi="Times New Roman"/>
          <w:sz w:val="28"/>
          <w:szCs w:val="28"/>
          <w:lang w:eastAsia="zh-CN"/>
        </w:rPr>
        <w:t>В 11 муниципальных районах олимпиады прошли по 19 предметам (за исключением олимпиад по китайскому, немецкому и французскому языкам).</w:t>
      </w:r>
    </w:p>
    <w:p w:rsidR="005B4E77" w:rsidRPr="00695691" w:rsidRDefault="005B4E77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84C71" w:rsidRPr="00695691" w:rsidRDefault="00284C71" w:rsidP="00284C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95691">
        <w:rPr>
          <w:rFonts w:ascii="Times New Roman" w:hAnsi="Times New Roman"/>
          <w:sz w:val="24"/>
          <w:szCs w:val="24"/>
          <w:lang w:eastAsia="zh-CN"/>
        </w:rPr>
        <w:t>Таблица 3 Количественные данные об участниках школьного этапа всероссийской олимпиады школьников в 2023/24 учебном году по муниципальным образованиям</w:t>
      </w:r>
    </w:p>
    <w:p w:rsidR="00695691" w:rsidRP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1985"/>
        <w:gridCol w:w="1842"/>
      </w:tblGrid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 ШЭ 2023/2024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победителей ШЭ 2023/2024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призеров ШЭ 2023/2024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41085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7778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15968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Амурский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4439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Советско-Гаванский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9770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Ванинский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Хабаровский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Солнечный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5517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Комсомольский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10908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 имени Лазо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4979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Николаевский район 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Бикинский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Аяно-Майский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 имени П. Осипенко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Нанайский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Тугуро-Чумиканский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Ульчский район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</w:tr>
      <w:tr w:rsidR="00BE47F8" w:rsidRPr="00695691" w:rsidTr="00BE47F8">
        <w:tc>
          <w:tcPr>
            <w:tcW w:w="567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120659</w:t>
            </w:r>
          </w:p>
        </w:tc>
        <w:tc>
          <w:tcPr>
            <w:tcW w:w="1985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17827</w:t>
            </w:r>
          </w:p>
        </w:tc>
      </w:tr>
    </w:tbl>
    <w:p w:rsidR="00695691" w:rsidRP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95691" w:rsidRP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2550EF">
        <w:rPr>
          <w:rFonts w:ascii="Times New Roman" w:hAnsi="Times New Roman"/>
          <w:sz w:val="28"/>
          <w:szCs w:val="28"/>
          <w:lang w:eastAsia="zh-CN"/>
        </w:rPr>
        <w:t>В 202</w:t>
      </w:r>
      <w:r w:rsidR="002550EF" w:rsidRPr="002550EF">
        <w:rPr>
          <w:rFonts w:ascii="Times New Roman" w:hAnsi="Times New Roman"/>
          <w:sz w:val="28"/>
          <w:szCs w:val="28"/>
          <w:lang w:eastAsia="zh-CN"/>
        </w:rPr>
        <w:t>3</w:t>
      </w:r>
      <w:r w:rsidRPr="002550EF">
        <w:rPr>
          <w:rFonts w:ascii="Times New Roman" w:hAnsi="Times New Roman"/>
          <w:sz w:val="28"/>
          <w:szCs w:val="28"/>
          <w:lang w:eastAsia="zh-CN"/>
        </w:rPr>
        <w:t>/202</w:t>
      </w:r>
      <w:r w:rsidR="002550EF" w:rsidRPr="002550EF">
        <w:rPr>
          <w:rFonts w:ascii="Times New Roman" w:hAnsi="Times New Roman"/>
          <w:sz w:val="28"/>
          <w:szCs w:val="28"/>
          <w:lang w:eastAsia="zh-CN"/>
        </w:rPr>
        <w:t>4</w:t>
      </w:r>
      <w:r w:rsidRPr="002550EF">
        <w:rPr>
          <w:rFonts w:ascii="Times New Roman" w:hAnsi="Times New Roman"/>
          <w:sz w:val="28"/>
          <w:szCs w:val="28"/>
          <w:lang w:eastAsia="zh-CN"/>
        </w:rPr>
        <w:t xml:space="preserve"> учебном году продолжилась работа по адаптации заданий школьного и муниципального этапа всероссийской олимпиады школьников для слабослышащих и слабовидящих детей. В общей сложности, по всем предметам, </w:t>
      </w:r>
      <w:r w:rsidR="00E0042B">
        <w:rPr>
          <w:rFonts w:ascii="Times New Roman" w:hAnsi="Times New Roman"/>
          <w:sz w:val="28"/>
          <w:szCs w:val="28"/>
          <w:lang w:eastAsia="zh-CN"/>
        </w:rPr>
        <w:t xml:space="preserve">493 </w:t>
      </w:r>
      <w:r w:rsidRPr="00E0042B">
        <w:rPr>
          <w:rFonts w:ascii="Times New Roman" w:hAnsi="Times New Roman"/>
          <w:sz w:val="28"/>
          <w:szCs w:val="28"/>
          <w:lang w:eastAsia="zh-CN"/>
        </w:rPr>
        <w:t xml:space="preserve">участника </w:t>
      </w:r>
      <w:r w:rsidRPr="002550EF">
        <w:rPr>
          <w:rFonts w:ascii="Times New Roman" w:hAnsi="Times New Roman"/>
          <w:sz w:val="28"/>
          <w:szCs w:val="28"/>
          <w:lang w:eastAsia="zh-CN"/>
        </w:rPr>
        <w:t>с ОВЗ и инвалидностью смогли принять участие в школьном этапе всероссийской олимпиады. В 202</w:t>
      </w:r>
      <w:r w:rsidR="002550EF" w:rsidRPr="002550EF">
        <w:rPr>
          <w:rFonts w:ascii="Times New Roman" w:hAnsi="Times New Roman"/>
          <w:sz w:val="28"/>
          <w:szCs w:val="28"/>
          <w:lang w:eastAsia="zh-CN"/>
        </w:rPr>
        <w:t>2</w:t>
      </w:r>
      <w:r w:rsidRPr="002550EF">
        <w:rPr>
          <w:rFonts w:ascii="Times New Roman" w:hAnsi="Times New Roman"/>
          <w:sz w:val="28"/>
          <w:szCs w:val="28"/>
          <w:lang w:eastAsia="zh-CN"/>
        </w:rPr>
        <w:t>/202</w:t>
      </w:r>
      <w:r w:rsidR="002550EF" w:rsidRPr="002550EF">
        <w:rPr>
          <w:rFonts w:ascii="Times New Roman" w:hAnsi="Times New Roman"/>
          <w:sz w:val="28"/>
          <w:szCs w:val="28"/>
          <w:lang w:eastAsia="zh-CN"/>
        </w:rPr>
        <w:t>3</w:t>
      </w:r>
      <w:r w:rsidRPr="002550EF">
        <w:rPr>
          <w:rFonts w:ascii="Times New Roman" w:hAnsi="Times New Roman"/>
          <w:sz w:val="28"/>
          <w:szCs w:val="28"/>
          <w:lang w:eastAsia="zh-CN"/>
        </w:rPr>
        <w:t xml:space="preserve"> на школьном этапе было 1</w:t>
      </w:r>
      <w:r w:rsidR="002550EF" w:rsidRPr="002550EF">
        <w:rPr>
          <w:rFonts w:ascii="Times New Roman" w:hAnsi="Times New Roman"/>
          <w:sz w:val="28"/>
          <w:szCs w:val="28"/>
          <w:lang w:eastAsia="zh-CN"/>
        </w:rPr>
        <w:t>23 участника</w:t>
      </w:r>
      <w:r w:rsidRPr="002550EF">
        <w:rPr>
          <w:rFonts w:ascii="Times New Roman" w:hAnsi="Times New Roman"/>
          <w:sz w:val="28"/>
          <w:szCs w:val="28"/>
          <w:lang w:eastAsia="zh-CN"/>
        </w:rPr>
        <w:t xml:space="preserve"> с ОВЗ и инвалидностью.</w:t>
      </w:r>
    </w:p>
    <w:p w:rsidR="00695691" w:rsidRPr="00695691" w:rsidRDefault="00695691" w:rsidP="006956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E0042B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обучающихся с ОВЗ, охваченных мероприятиями по выявлению одаренных детей и молодежи, от общего количества обучающихся,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0042B">
        <w:rPr>
          <w:rFonts w:ascii="Times New Roman" w:eastAsia="Times New Roman" w:hAnsi="Times New Roman"/>
          <w:sz w:val="28"/>
          <w:szCs w:val="28"/>
          <w:lang w:eastAsia="ru-RU"/>
        </w:rPr>
        <w:t>на школьном этапе в</w:t>
      </w:r>
      <w:r w:rsidR="002550EF" w:rsidRPr="00E0042B">
        <w:rPr>
          <w:rFonts w:ascii="Times New Roman" w:eastAsia="Times New Roman" w:hAnsi="Times New Roman"/>
          <w:sz w:val="28"/>
          <w:szCs w:val="28"/>
          <w:lang w:eastAsia="ru-RU"/>
        </w:rPr>
        <w:t xml:space="preserve"> 2023/2024 году </w:t>
      </w:r>
      <w:r w:rsidR="00E0042B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увеличилась и </w:t>
      </w:r>
      <w:r w:rsidR="002550EF" w:rsidRPr="00E0042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E0042B" w:rsidRPr="00E0042B">
        <w:rPr>
          <w:rFonts w:ascii="Times New Roman" w:eastAsia="Times New Roman" w:hAnsi="Times New Roman"/>
          <w:sz w:val="28"/>
          <w:szCs w:val="28"/>
          <w:lang w:eastAsia="ru-RU"/>
        </w:rPr>
        <w:t>0,6</w:t>
      </w:r>
      <w:r w:rsidR="002550EF" w:rsidRPr="00E0042B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550EF" w:rsidRPr="00E0042B">
        <w:rPr>
          <w:rFonts w:ascii="Times New Roman" w:eastAsia="Times New Roman" w:hAnsi="Times New Roman"/>
          <w:sz w:val="28"/>
          <w:szCs w:val="28"/>
          <w:lang w:eastAsia="ru-RU"/>
        </w:rPr>
        <w:t>в 2022/2023 году – 0,15%.</w:t>
      </w:r>
    </w:p>
    <w:p w:rsidR="00695691" w:rsidRPr="00695691" w:rsidRDefault="00BA6140" w:rsidP="00BA61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1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111 </w:t>
      </w:r>
      <w:r w:rsidR="00695691" w:rsidRPr="00BA6140">
        <w:rPr>
          <w:rFonts w:ascii="Times New Roman" w:eastAsia="Times New Roman" w:hAnsi="Times New Roman"/>
          <w:sz w:val="28"/>
          <w:szCs w:val="28"/>
          <w:lang w:eastAsia="ru-RU"/>
        </w:rPr>
        <w:t>обучающихся с</w:t>
      </w:r>
      <w:r w:rsidR="00695691" w:rsidRPr="002550EF">
        <w:rPr>
          <w:rFonts w:ascii="Times New Roman" w:eastAsia="Times New Roman" w:hAnsi="Times New Roman"/>
          <w:sz w:val="28"/>
          <w:szCs w:val="28"/>
          <w:lang w:eastAsia="ru-RU"/>
        </w:rPr>
        <w:t xml:space="preserve"> ОВЗ стали участниками муниципального этапа. Доля обучающихся с ОВЗ, охваченных мероприятиями по выявлению одаренных детей и молодежи на муниципальном этапе, от общего количества обучающихся, </w:t>
      </w:r>
      <w:r w:rsidR="0078662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выросла и </w:t>
      </w:r>
      <w:r w:rsidR="00695691" w:rsidRPr="0078662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786628" w:rsidRPr="00786628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695691" w:rsidRPr="00786628">
        <w:rPr>
          <w:rFonts w:ascii="Times New Roman" w:eastAsia="Times New Roman" w:hAnsi="Times New Roman"/>
          <w:sz w:val="28"/>
          <w:szCs w:val="28"/>
          <w:lang w:eastAsia="ru-RU"/>
        </w:rPr>
        <w:t xml:space="preserve">6%. </w:t>
      </w:r>
      <w:r w:rsidR="00695691" w:rsidRPr="002550EF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550EF" w:rsidRPr="002550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5691" w:rsidRPr="002550EF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550EF" w:rsidRPr="002550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95691" w:rsidRPr="002550E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на муниципальный этап вышли </w:t>
      </w:r>
      <w:r w:rsidR="00786628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2550EF" w:rsidRPr="002550EF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="00695691" w:rsidRPr="002550E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ОВЗ </w:t>
      </w:r>
      <w:r w:rsidR="00FA7F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5691" w:rsidRPr="002550EF">
        <w:rPr>
          <w:rFonts w:ascii="Times New Roman" w:eastAsia="Times New Roman" w:hAnsi="Times New Roman"/>
          <w:sz w:val="28"/>
          <w:szCs w:val="28"/>
          <w:lang w:eastAsia="ru-RU"/>
        </w:rPr>
        <w:t>(Таблица 1).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В ре</w:t>
      </w:r>
      <w:r w:rsidR="00CD031A">
        <w:rPr>
          <w:rFonts w:ascii="Times New Roman" w:eastAsia="Times New Roman" w:hAnsi="Times New Roman"/>
          <w:sz w:val="28"/>
          <w:szCs w:val="28"/>
          <w:lang w:eastAsia="ru-RU"/>
        </w:rPr>
        <w:t>гиональном этапе 2023/2024 учебном году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с ОВЗ </w:t>
      </w:r>
      <w:r w:rsidR="00CD03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принимали участие. 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мониторинга, можно отследить динамику участников всероссийской олимпиады с ОВЗ за 3 года (Таблица </w:t>
      </w:r>
      <w:r w:rsidR="002550E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550EF" w:rsidRDefault="002550EF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5691" w:rsidRPr="00695691" w:rsidRDefault="002550EF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4 </w:t>
      </w:r>
      <w:r w:rsidR="00695691" w:rsidRPr="00695691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 ВсОШ с ОВЗ /доля от общего количества обучающихся ОВЗ за 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55"/>
        <w:gridCol w:w="2368"/>
        <w:gridCol w:w="2367"/>
        <w:gridCol w:w="1910"/>
      </w:tblGrid>
      <w:tr w:rsidR="00BE47F8" w:rsidRPr="00695691" w:rsidTr="00BE47F8">
        <w:trPr>
          <w:trHeight w:val="469"/>
        </w:trPr>
        <w:tc>
          <w:tcPr>
            <w:tcW w:w="562" w:type="dxa"/>
            <w:vMerge w:val="restart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ВсОШ</w:t>
            </w:r>
          </w:p>
        </w:tc>
        <w:tc>
          <w:tcPr>
            <w:tcW w:w="7089" w:type="dxa"/>
            <w:gridSpan w:val="3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ВсОШ с ОВЗ /доля от общего количества обучающихся</w:t>
            </w:r>
          </w:p>
        </w:tc>
      </w:tr>
      <w:tr w:rsidR="00BE47F8" w:rsidRPr="00695691" w:rsidTr="00BE47F8">
        <w:trPr>
          <w:trHeight w:val="258"/>
        </w:trPr>
        <w:tc>
          <w:tcPr>
            <w:tcW w:w="562" w:type="dxa"/>
            <w:vMerge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254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200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2023/2024</w:t>
            </w:r>
          </w:p>
        </w:tc>
      </w:tr>
      <w:tr w:rsidR="00BE47F8" w:rsidRPr="00695691" w:rsidTr="00BE47F8">
        <w:trPr>
          <w:trHeight w:val="632"/>
        </w:trPr>
        <w:tc>
          <w:tcPr>
            <w:tcW w:w="56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5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участников</w:t>
            </w:r>
          </w:p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0,19%</w:t>
            </w:r>
          </w:p>
        </w:tc>
        <w:tc>
          <w:tcPr>
            <w:tcW w:w="254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 участника 0,15%</w:t>
            </w:r>
          </w:p>
        </w:tc>
        <w:tc>
          <w:tcPr>
            <w:tcW w:w="2004" w:type="dxa"/>
            <w:shd w:val="clear" w:color="auto" w:fill="auto"/>
          </w:tcPr>
          <w:p w:rsidR="00695691" w:rsidRPr="00695691" w:rsidRDefault="00786628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 участника 0,6%</w:t>
            </w:r>
          </w:p>
        </w:tc>
      </w:tr>
      <w:tr w:rsidR="00BE47F8" w:rsidRPr="00695691" w:rsidTr="00BE47F8">
        <w:trPr>
          <w:trHeight w:val="632"/>
        </w:trPr>
        <w:tc>
          <w:tcPr>
            <w:tcW w:w="56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5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участника</w:t>
            </w:r>
          </w:p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0,004%</w:t>
            </w:r>
          </w:p>
        </w:tc>
        <w:tc>
          <w:tcPr>
            <w:tcW w:w="254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участников</w:t>
            </w:r>
          </w:p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0,006%</w:t>
            </w:r>
          </w:p>
        </w:tc>
        <w:tc>
          <w:tcPr>
            <w:tcW w:w="2004" w:type="dxa"/>
            <w:shd w:val="clear" w:color="auto" w:fill="auto"/>
          </w:tcPr>
          <w:p w:rsidR="00695691" w:rsidRPr="00695691" w:rsidRDefault="00786628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участников 1,6%</w:t>
            </w:r>
          </w:p>
        </w:tc>
      </w:tr>
      <w:tr w:rsidR="00BE47F8" w:rsidRPr="00695691" w:rsidTr="00BE47F8">
        <w:trPr>
          <w:trHeight w:val="297"/>
        </w:trPr>
        <w:tc>
          <w:tcPr>
            <w:tcW w:w="56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543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участника</w:t>
            </w:r>
          </w:p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0,004%</w:t>
            </w:r>
          </w:p>
        </w:tc>
        <w:tc>
          <w:tcPr>
            <w:tcW w:w="2542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участника</w:t>
            </w:r>
          </w:p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0,002%</w:t>
            </w:r>
          </w:p>
        </w:tc>
        <w:tc>
          <w:tcPr>
            <w:tcW w:w="2004" w:type="dxa"/>
            <w:shd w:val="clear" w:color="auto" w:fill="auto"/>
          </w:tcPr>
          <w:p w:rsidR="00695691" w:rsidRPr="00695691" w:rsidRDefault="00695691" w:rsidP="00BE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участников</w:t>
            </w:r>
          </w:p>
        </w:tc>
      </w:tr>
    </w:tbl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Школьный этап в 2023/2024 учебном году проводился по трем моделям, что позволило большему количеству участников школьного этапа выйти на муниципальный и региональный этап.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первой моделью школьный этап прошел по шести предметам: физика, астрономия, биология, химия, математика и информатика в соответствии с графиком Образовательного фонда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Талант и успех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платформе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Сириус</w:t>
      </w:r>
      <w:r w:rsidRPr="00695691">
        <w:rPr>
          <w:rFonts w:ascii="Times New Roman" w:hAnsi="Times New Roman"/>
          <w:sz w:val="28"/>
          <w:szCs w:val="28"/>
        </w:rPr>
        <w:t>".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по этим предметам прошли в установленные сроки, по единым комплектам для определенной группы регионов, проверка работ осуществлялась </w:t>
      </w:r>
      <w:r w:rsidR="00DF6E9B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тестирующей системой и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Сириус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Информационное и организационно-методическое сопровождение школьного этапа осуществляли специалисты отдела олимпиадного движения КГАОУ ДПО ХК ИРО. Проведение школьного этапа по этой модели позволило в большей мере реализовать принципы открытости, объективности, обеспечить обучающимся края равные условия с обучающимися других регионов России. </w:t>
      </w:r>
    </w:p>
    <w:p w:rsidR="00695691" w:rsidRPr="00695691" w:rsidRDefault="00CD031A" w:rsidP="00765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Вторая модель – </w:t>
      </w:r>
      <w:r w:rsidR="00695691" w:rsidRPr="00695691">
        <w:rPr>
          <w:rFonts w:ascii="Times New Roman" w:eastAsia="Times New Roman" w:hAnsi="Times New Roman"/>
          <w:sz w:val="28"/>
          <w:szCs w:val="28"/>
          <w:lang w:eastAsia="ru-RU"/>
        </w:rPr>
        <w:t>проведение школьного этапа в единые сроки по единым комплектам, разработанным членами региональных предметно-методических комиссий по шести предметам: китайский, английский, русский языки, история, обществознание и мировая художественная культура. В соответствии с Соглаш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ением с Образовательным Фондом "Талант и успех"</w:t>
      </w:r>
      <w:r w:rsidR="00695691"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5691"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(Письмо от 18.09.2023 № Ф/3780-АГ) размещение комплектов олимпиадных заданий школьного этапа осуществлялось специалистами </w:t>
      </w:r>
      <w:r w:rsidR="001044BA"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КГАОУ ДПО </w:t>
      </w:r>
      <w:r w:rsidR="00695691" w:rsidRPr="00695691">
        <w:rPr>
          <w:rFonts w:ascii="Times New Roman" w:eastAsia="Times New Roman" w:hAnsi="Times New Roman"/>
          <w:sz w:val="28"/>
          <w:szCs w:val="28"/>
          <w:lang w:eastAsia="ru-RU"/>
        </w:rPr>
        <w:t>ХК ИРО</w:t>
      </w:r>
      <w:r w:rsidR="00654B83">
        <w:rPr>
          <w:rFonts w:ascii="Times New Roman" w:eastAsia="Times New Roman" w:hAnsi="Times New Roman"/>
          <w:sz w:val="28"/>
          <w:szCs w:val="28"/>
          <w:lang w:eastAsia="ru-RU"/>
        </w:rPr>
        <w:t>, совместно с техническими специалистами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технологической платформе "Сириус.Курсы"</w:t>
      </w:r>
      <w:r w:rsidR="00695691"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. Выполнение участниками олимпиадных заданий </w:t>
      </w:r>
      <w:r w:rsidR="00695691" w:rsidRPr="00695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осуществлялось дистанционно в соответствии с моделями проведения ШЭ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5691" w:rsidRPr="00695691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районах, проверка работ проводилась на технологической платформе в соответствии с критериями, предоставленными региональными предметно-методическими комиссиями.</w:t>
      </w:r>
    </w:p>
    <w:p w:rsidR="00695691" w:rsidRPr="00695691" w:rsidRDefault="00695691" w:rsidP="00765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Третья</w:t>
      </w:r>
      <w:r w:rsidR="00CD031A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модель –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проведение школьного этапа в единые сроки по единым комплектам, разработанным членами региональных предметно-методиче</w:t>
      </w:r>
      <w:r w:rsidR="00E37ADE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комиссий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системы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Единая среда – равные условия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. В этом учебном году по единым заданиям и в единые сроки были проведены олимпиады </w:t>
      </w:r>
      <w:r w:rsidR="00CD03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по 10 предметам.</w:t>
      </w:r>
    </w:p>
    <w:p w:rsidR="00695691" w:rsidRPr="00695691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школьного этапа в системе </w:t>
      </w:r>
      <w:r w:rsidRPr="00695691">
        <w:rPr>
          <w:rFonts w:ascii="Times New Roman" w:hAnsi="Times New Roman"/>
          <w:sz w:val="28"/>
          <w:szCs w:val="28"/>
        </w:rPr>
        <w:t>"</w:t>
      </w:r>
      <w:r w:rsidR="00CD031A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Единая среда –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равные условия</w:t>
      </w:r>
      <w:r w:rsidRPr="00695691">
        <w:rPr>
          <w:rFonts w:ascii="Times New Roman" w:hAnsi="Times New Roman"/>
          <w:sz w:val="28"/>
          <w:szCs w:val="28"/>
        </w:rPr>
        <w:t xml:space="preserve">"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включает использование единых комплектов заданий для всех территорий края с целью повышения качества заданий и создания равных условий для участников школьного этапа. Это особенно актуально в связи с тем, что в крае по ряду предметов недостаточно преподавателей высшей и первой квалификационной категории, уровень заданий школьного этапа, который бы учителя могли разработать и в дальнейшем проверить недоста</w:t>
      </w:r>
      <w:r w:rsidR="00CD031A">
        <w:rPr>
          <w:rFonts w:ascii="Times New Roman" w:eastAsia="Times New Roman" w:hAnsi="Times New Roman"/>
          <w:sz w:val="28"/>
          <w:szCs w:val="28"/>
          <w:lang w:eastAsia="ru-RU"/>
        </w:rPr>
        <w:t>точно высок. Низкий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профессиональной компетентности педагогов в ряде муниципа</w:t>
      </w:r>
      <w:r w:rsidR="00CD031A">
        <w:rPr>
          <w:rFonts w:ascii="Times New Roman" w:eastAsia="Times New Roman" w:hAnsi="Times New Roman"/>
          <w:sz w:val="28"/>
          <w:szCs w:val="28"/>
          <w:lang w:eastAsia="ru-RU"/>
        </w:rPr>
        <w:t>льных образований не дает возможности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 школьного этапа выйти на муниципальный и региональный этап, где уровень заданий сложнее.</w:t>
      </w:r>
    </w:p>
    <w:p w:rsidR="00765F1A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в системе 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Единая среда–равные условия</w:t>
      </w:r>
      <w:r w:rsidRPr="00695691">
        <w:rPr>
          <w:rFonts w:ascii="Times New Roman" w:hAnsi="Times New Roman"/>
          <w:sz w:val="28"/>
          <w:szCs w:val="28"/>
        </w:rPr>
        <w:t>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273">
        <w:rPr>
          <w:rFonts w:ascii="Times New Roman" w:eastAsia="Times New Roman" w:hAnsi="Times New Roman"/>
          <w:sz w:val="28"/>
          <w:szCs w:val="28"/>
          <w:lang w:eastAsia="ru-RU"/>
        </w:rPr>
        <w:t xml:space="preserve">в 2023/2024 учебном году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размещались в краевой автоматизированной системе обработки, сбора и хранения информации на сайте: </w:t>
      </w:r>
      <w:hyperlink r:id="rId10" w:history="1">
        <w:r w:rsidRPr="00695691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http://olimpiadadv.ru/</w:t>
        </w:r>
      </w:hyperlink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5691" w:rsidRPr="00695691" w:rsidRDefault="00765F1A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текущем</w:t>
      </w:r>
      <w:r w:rsidR="00695691"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муниципальных образованиях не возникло затруднений при скачивании и отправке заданий школьного этапа.  </w:t>
      </w:r>
      <w:r w:rsidR="00B91273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Логины и пароли для входа в автоматизированную систему индивидуальны для </w:t>
      </w:r>
      <w:r w:rsidR="00DF6E9B">
        <w:rPr>
          <w:rFonts w:ascii="Times New Roman" w:eastAsia="Times New Roman" w:hAnsi="Times New Roman"/>
          <w:sz w:val="28"/>
          <w:szCs w:val="28"/>
          <w:lang w:eastAsia="ru-RU"/>
        </w:rPr>
        <w:t>каждого муниципального</w:t>
      </w:r>
      <w:r w:rsidR="00B912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находятся только у одного ответственного лица, что позволяет соблюдать принцип </w:t>
      </w:r>
      <w:r w:rsidR="00F40E04" w:rsidRPr="007030C0">
        <w:rPr>
          <w:rFonts w:ascii="Times New Roman" w:eastAsia="Times New Roman" w:hAnsi="Times New Roman"/>
          <w:sz w:val="28"/>
          <w:szCs w:val="28"/>
          <w:lang w:eastAsia="ru-RU"/>
        </w:rPr>
        <w:t>конфиденциальности информации.</w:t>
      </w:r>
      <w:r w:rsidR="00B91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5691" w:rsidRDefault="00695691" w:rsidP="00695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участников </w:t>
      </w:r>
      <w:r w:rsidR="007030C0" w:rsidRPr="00695691">
        <w:rPr>
          <w:rFonts w:ascii="Times New Roman" w:eastAsia="Times New Roman" w:hAnsi="Times New Roman"/>
          <w:sz w:val="28"/>
          <w:szCs w:val="28"/>
          <w:lang w:eastAsia="ru-RU"/>
        </w:rPr>
        <w:t>проверялись членами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предметно-методических комиссий при осуществлении экспертной оценки со стороны председателей региональных предметно методических комиссий. </w:t>
      </w:r>
    </w:p>
    <w:p w:rsidR="00695691" w:rsidRPr="00866210" w:rsidRDefault="00F40E04" w:rsidP="00D95A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21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95691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5D8" w:rsidRPr="00866210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Порядком проведения ВсОШ</w:t>
      </w:r>
      <w:r w:rsidR="00866210" w:rsidRPr="008662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05D8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210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95691" w:rsidRPr="00866210">
        <w:rPr>
          <w:rFonts w:ascii="Times New Roman" w:eastAsia="Times New Roman" w:hAnsi="Times New Roman"/>
          <w:sz w:val="28"/>
          <w:szCs w:val="28"/>
          <w:lang w:eastAsia="ru-RU"/>
        </w:rPr>
        <w:t>установленные сроки в</w:t>
      </w:r>
      <w:r w:rsidR="00765F1A">
        <w:rPr>
          <w:rFonts w:ascii="Times New Roman" w:eastAsia="Times New Roman" w:hAnsi="Times New Roman"/>
          <w:sz w:val="28"/>
          <w:szCs w:val="28"/>
          <w:lang w:eastAsia="ru-RU"/>
        </w:rPr>
        <w:t xml:space="preserve"> ОМСУ</w:t>
      </w:r>
      <w:r w:rsidR="003C51CE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составлены приказы о проведении ШЭ, </w:t>
      </w:r>
      <w:r w:rsidR="00695691" w:rsidRPr="00866210">
        <w:rPr>
          <w:rFonts w:ascii="Times New Roman" w:eastAsia="Times New Roman" w:hAnsi="Times New Roman"/>
          <w:sz w:val="28"/>
          <w:szCs w:val="28"/>
          <w:lang w:eastAsia="ru-RU"/>
        </w:rPr>
        <w:t>сформированы оргкомитеты по проведению</w:t>
      </w:r>
      <w:r w:rsidR="003C51CE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 ШЭ</w:t>
      </w:r>
      <w:r w:rsidR="00695691" w:rsidRPr="00866210">
        <w:rPr>
          <w:rFonts w:ascii="Times New Roman" w:eastAsia="Times New Roman" w:hAnsi="Times New Roman"/>
          <w:sz w:val="28"/>
          <w:szCs w:val="28"/>
          <w:lang w:eastAsia="ru-RU"/>
        </w:rPr>
        <w:t>, утверждены</w:t>
      </w:r>
      <w:r w:rsidR="00765F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95691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составы предметно-методических комиссий и жюри по каждому</w:t>
      </w:r>
      <w:r w:rsidR="00866210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общеобразовательному предмету и </w:t>
      </w:r>
      <w:r w:rsidR="00695691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организационно-технологические модели проведения </w:t>
      </w:r>
      <w:r w:rsidR="003C51CE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ШЭ </w:t>
      </w:r>
      <w:r w:rsidR="00695691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олимпиады. Во всех муниципальных образованиях олимпиады школьного этапа прошли согласно утвержденному графику. </w:t>
      </w:r>
    </w:p>
    <w:p w:rsidR="00695691" w:rsidRPr="00866210" w:rsidRDefault="00695691" w:rsidP="00695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210">
        <w:rPr>
          <w:rFonts w:ascii="Times New Roman" w:eastAsia="Times New Roman" w:hAnsi="Times New Roman"/>
          <w:sz w:val="28"/>
          <w:szCs w:val="28"/>
          <w:lang w:eastAsia="ru-RU"/>
        </w:rPr>
        <w:t>До начала школьного этапа олимпиады во всех общеобразовательных учреждениях была организована информационно-разъяснительная работа с обучающимися 4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классов и их родителями (законными представителями) о порядке проведения всероссийской олимпиады школьников. </w:t>
      </w:r>
    </w:p>
    <w:p w:rsidR="003C51CE" w:rsidRPr="00866210" w:rsidRDefault="00695691" w:rsidP="003C5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министерства образования, КГАОУ ДПО ХК ИРО проведен мониторинг сайтов. </w:t>
      </w:r>
      <w:r w:rsidR="003C51CE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сайтах всех муниципальных образований края, в установленные сроки, были размещены нормативные документы </w:t>
      </w:r>
      <w:r w:rsidR="003C51CE" w:rsidRPr="008662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всероссийской олимпиады школьников: приказы, организационно-технологические модели проведения школьного этапа олимпиады, сроки проведения ШЭ, составы жюри, </w:t>
      </w:r>
      <w:r w:rsidR="00866210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итоговые результаты по каждому общеобразовательному предмету, рейтинг победителей и призеров школьного и муниципального этапа олимпиады, протоколы жюри </w:t>
      </w:r>
      <w:r w:rsidR="003C51CE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r w:rsidR="00866210" w:rsidRPr="00866210">
        <w:rPr>
          <w:rFonts w:ascii="Times New Roman" w:eastAsia="Times New Roman" w:hAnsi="Times New Roman"/>
          <w:sz w:val="28"/>
          <w:szCs w:val="28"/>
          <w:lang w:eastAsia="ru-RU"/>
        </w:rPr>
        <w:t>ответственных и</w:t>
      </w:r>
      <w:r w:rsidR="003C51CE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 др.</w:t>
      </w:r>
    </w:p>
    <w:p w:rsidR="00E32CE0" w:rsidRPr="00030AE1" w:rsidRDefault="00866210" w:rsidP="00030AE1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866210">
        <w:rPr>
          <w:rFonts w:ascii="Times New Roman" w:eastAsia="Times New Roman" w:hAnsi="Times New Roman"/>
          <w:sz w:val="28"/>
          <w:szCs w:val="28"/>
          <w:lang w:eastAsia="ru-RU"/>
        </w:rPr>
        <w:t>В ходе м</w:t>
      </w:r>
      <w:r w:rsidR="00695691" w:rsidRPr="00866210">
        <w:rPr>
          <w:rFonts w:ascii="Times New Roman" w:eastAsia="Times New Roman" w:hAnsi="Times New Roman"/>
          <w:sz w:val="28"/>
          <w:szCs w:val="28"/>
          <w:lang w:eastAsia="ru-RU"/>
        </w:rPr>
        <w:t>ониторинг</w:t>
      </w:r>
      <w:r w:rsidRPr="008662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5691"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сайтов муниципальных образований, образовательных организаций, просмотрено более 100 сайтов.</w:t>
      </w:r>
      <w:r w:rsidRPr="008662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691" w:rsidRPr="00866210">
        <w:rPr>
          <w:rFonts w:ascii="Times New Roman" w:eastAsia="SimSun" w:hAnsi="Times New Roman"/>
          <w:sz w:val="28"/>
          <w:szCs w:val="28"/>
          <w:lang w:eastAsia="zh-CN"/>
        </w:rPr>
        <w:t xml:space="preserve">Информация </w:t>
      </w:r>
      <w:r w:rsidR="00030AE1">
        <w:rPr>
          <w:rFonts w:ascii="Times New Roman" w:eastAsia="SimSun" w:hAnsi="Times New Roman"/>
          <w:sz w:val="28"/>
          <w:szCs w:val="28"/>
          <w:lang w:eastAsia="zh-CN"/>
        </w:rPr>
        <w:br/>
      </w:r>
      <w:r w:rsidR="00695691" w:rsidRPr="00866210">
        <w:rPr>
          <w:rFonts w:ascii="Times New Roman" w:eastAsia="SimSun" w:hAnsi="Times New Roman"/>
          <w:sz w:val="28"/>
          <w:szCs w:val="28"/>
          <w:lang w:eastAsia="zh-CN"/>
        </w:rPr>
        <w:t>о ходе олимпиады своевременно отражалась более чем на 9</w:t>
      </w:r>
      <w:r w:rsidRPr="00866210">
        <w:rPr>
          <w:rFonts w:ascii="Times New Roman" w:eastAsia="SimSun" w:hAnsi="Times New Roman"/>
          <w:sz w:val="28"/>
          <w:szCs w:val="28"/>
          <w:lang w:eastAsia="zh-CN"/>
        </w:rPr>
        <w:t>8</w:t>
      </w:r>
      <w:r w:rsidR="00030AE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695691" w:rsidRPr="00866210">
        <w:rPr>
          <w:rFonts w:ascii="Times New Roman" w:eastAsia="SimSun" w:hAnsi="Times New Roman"/>
          <w:sz w:val="28"/>
          <w:szCs w:val="28"/>
          <w:lang w:eastAsia="zh-CN"/>
        </w:rPr>
        <w:t>% сайтов управлений (отделов) образований администраций и на 8</w:t>
      </w:r>
      <w:r w:rsidRPr="00866210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030AE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695691" w:rsidRPr="00866210">
        <w:rPr>
          <w:rFonts w:ascii="Times New Roman" w:eastAsia="SimSun" w:hAnsi="Times New Roman"/>
          <w:sz w:val="28"/>
          <w:szCs w:val="28"/>
          <w:lang w:eastAsia="zh-CN"/>
        </w:rPr>
        <w:t>% сайтах школ, текущий мониторинг сайтов позволил заблаговременно выявлять отсутствие информации на сайте, замечания по размещению информации своевременно устранялись.</w:t>
      </w:r>
    </w:p>
    <w:p w:rsidR="00F374BC" w:rsidRPr="00F374BC" w:rsidRDefault="00F374BC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эффективности проведения муниципального этапа всероссийской олимпиады школьников</w:t>
      </w:r>
    </w:p>
    <w:p w:rsidR="00F374BC" w:rsidRPr="00F374BC" w:rsidRDefault="00F374BC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4BC" w:rsidRPr="00F374BC" w:rsidRDefault="00F374BC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этап всероссийской олимпиады </w:t>
      </w:r>
      <w:r w:rsid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МЭ)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стартовал с 7 ноября и продлился до 25 декабря 2023 года. Он проводился в единые сроки в системе </w:t>
      </w:r>
      <w:r w:rsidRPr="00F374BC">
        <w:rPr>
          <w:rFonts w:ascii="Times New Roman" w:hAnsi="Times New Roman"/>
          <w:sz w:val="28"/>
          <w:szCs w:val="28"/>
        </w:rPr>
        <w:t>"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Единая среда–равные условия</w:t>
      </w:r>
      <w:r w:rsidRPr="00F374BC">
        <w:rPr>
          <w:rFonts w:ascii="Times New Roman" w:hAnsi="Times New Roman"/>
          <w:sz w:val="28"/>
          <w:szCs w:val="28"/>
        </w:rPr>
        <w:t>"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74BC" w:rsidRPr="00F374BC" w:rsidRDefault="00F374BC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этап прошел в соответствии с Распоряжением министерства образования и науки Хабаровского края от 05.09.2023 г. №1199 </w:t>
      </w:r>
      <w:r w:rsidRPr="00F374BC">
        <w:rPr>
          <w:rFonts w:ascii="Times New Roman" w:hAnsi="Times New Roman"/>
          <w:sz w:val="28"/>
          <w:szCs w:val="28"/>
        </w:rPr>
        <w:t>"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О проведении школьного, муниципального и регионального этапов всероссийской олимпиады школьников в 2023/2024 учебном году</w:t>
      </w:r>
      <w:r w:rsidRPr="00F374BC">
        <w:rPr>
          <w:rFonts w:ascii="Times New Roman" w:hAnsi="Times New Roman"/>
          <w:sz w:val="28"/>
          <w:szCs w:val="28"/>
        </w:rPr>
        <w:t>"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Распоряжением министерства образования и науки Хабаровского края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11.10.2023 г. № 1334 </w:t>
      </w:r>
      <w:r w:rsidR="00030AE1">
        <w:rPr>
          <w:rFonts w:ascii="Times New Roman" w:hAnsi="Times New Roman"/>
          <w:sz w:val="28"/>
          <w:szCs w:val="28"/>
        </w:rPr>
        <w:t>"</w:t>
      </w:r>
      <w:r w:rsidRPr="00F374BC">
        <w:rPr>
          <w:rFonts w:ascii="Times New Roman" w:hAnsi="Times New Roman"/>
          <w:sz w:val="28"/>
          <w:szCs w:val="28"/>
        </w:rPr>
        <w:t xml:space="preserve">О внесении изменения в распоряжение министерства образования и науки Хабаровского края от 2 октября 2023 г. № 1293 </w:t>
      </w:r>
      <w:r w:rsidR="00030AE1">
        <w:rPr>
          <w:rFonts w:ascii="Times New Roman" w:hAnsi="Times New Roman"/>
          <w:sz w:val="28"/>
          <w:szCs w:val="28"/>
        </w:rPr>
        <w:br/>
      </w:r>
      <w:r w:rsidRPr="00F374BC">
        <w:rPr>
          <w:rFonts w:ascii="Times New Roman" w:hAnsi="Times New Roman"/>
          <w:sz w:val="28"/>
          <w:szCs w:val="28"/>
        </w:rPr>
        <w:t>"Об установлении сроков проведения муниципального этапа всероссийской олимпиады школьников в 2023/2024 учебном году"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374BC" w:rsidRPr="00F374BC" w:rsidRDefault="00F374BC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Требованиями к проведению </w:t>
      </w:r>
      <w:r w:rsidR="00802DD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и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 всероссийской олимпиады, по олимпиадным заданиям, разработанным РПМК, с учетом методических рекомендаций ЦПМК, приказам, утвержденным органами местного самоуправления.</w:t>
      </w:r>
    </w:p>
    <w:p w:rsidR="00F374BC" w:rsidRPr="00F374BC" w:rsidRDefault="00F374BC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Приказами управлений (отделов) образования утверждены составы оргкомитетов по проведению муниципального этапа олимпиады, состав предметных жюри, осуществляющих проверку олимпиадных заданий.</w:t>
      </w:r>
    </w:p>
    <w:p w:rsidR="00F374BC" w:rsidRPr="00F374BC" w:rsidRDefault="00F374BC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Задания на муниципальном этапе разработаны членами региональных</w:t>
      </w:r>
      <w:r w:rsidRPr="00F374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предметно-методических комиссий в соответствии с Требованиями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к организации и проведению регионального этапа всероссийской олимпиады школьников в 2023/2024 учебном году, утвержденными центральными пре</w:t>
      </w:r>
      <w:r w:rsidR="008A2A9B">
        <w:rPr>
          <w:rFonts w:ascii="Times New Roman" w:eastAsia="Times New Roman" w:hAnsi="Times New Roman"/>
          <w:sz w:val="28"/>
          <w:szCs w:val="28"/>
          <w:lang w:eastAsia="ru-RU"/>
        </w:rPr>
        <w:t>дметно-методическими комиссиями.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Задания, решения и протоколы муниципального этапа размещ</w:t>
      </w:r>
      <w:r w:rsidR="00C0036A">
        <w:rPr>
          <w:rFonts w:ascii="Times New Roman" w:eastAsia="Times New Roman" w:hAnsi="Times New Roman"/>
          <w:sz w:val="28"/>
          <w:szCs w:val="28"/>
          <w:lang w:eastAsia="ru-RU"/>
        </w:rPr>
        <w:t>ались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краевой автоматизированной системе обработки, сбора и хранения информации на сайте: </w:t>
      </w:r>
      <w:hyperlink r:id="rId11" w:history="1">
        <w:r w:rsidRPr="00F374BC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http://olimpiadadv.ru/</w:t>
        </w:r>
      </w:hyperlink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0036A" w:rsidRDefault="00C0036A" w:rsidP="00030A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Проведенный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участников МЭ выявил, что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олимпиады в 2023/2024 учебном году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приняло участие</w:t>
      </w:r>
      <w:r w:rsidRPr="00F374B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5"/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9751 обучающийся из 19 муниципальных образований края, что больше на 11,6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% чем в 2022/2023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t>учебном году (в 2022/2023 учебном году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8738 обучающихся из 19 муниципальных образований края).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(Рис. 3)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0036A" w:rsidRPr="00F374BC" w:rsidRDefault="00C0036A" w:rsidP="00C00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331" w:rsidRPr="00F374BC" w:rsidRDefault="00194A3A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A"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74BC" w:rsidRPr="00F374BC" w:rsidRDefault="00F374BC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4BC" w:rsidRPr="00F374BC" w:rsidRDefault="00C0036A" w:rsidP="00F37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Рисунок 3</w:t>
      </w:r>
      <w:r w:rsidR="00F374BC" w:rsidRPr="00F374BC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Динамика количества участников, победителей и призеров муниципального этапа ВсОШ Хабаровского края за 3 года</w:t>
      </w:r>
    </w:p>
    <w:p w:rsidR="00F374BC" w:rsidRPr="00F374BC" w:rsidRDefault="00F374BC" w:rsidP="00F37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0F1" w:rsidRDefault="00030AE1" w:rsidP="00BD1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74BC" w:rsidRP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ри положительной динамике увеличения количества участников муниципального этапа доля участников муниципального этапа от общего количества обучающихся 5-11 классов </w:t>
      </w:r>
      <w:r w:rsidR="008A2A9B" w:rsidRP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увеличилась более чем </w:t>
      </w:r>
      <w:r w:rsidR="00F374BC" w:rsidRP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на 1%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374BC" w:rsidRP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составила </w:t>
      </w:r>
      <w:r w:rsidR="008A2A9B" w:rsidRPr="008A2A9B">
        <w:rPr>
          <w:rFonts w:ascii="Times New Roman" w:eastAsia="Times New Roman" w:hAnsi="Times New Roman"/>
          <w:sz w:val="28"/>
          <w:szCs w:val="28"/>
          <w:lang w:eastAsia="ru-RU"/>
        </w:rPr>
        <w:t>9,6</w:t>
      </w:r>
      <w:r w:rsidR="00F374BC" w:rsidRP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="00F374BC" w:rsidRPr="00C54CBC">
        <w:rPr>
          <w:rFonts w:ascii="Times New Roman" w:eastAsia="Times New Roman" w:hAnsi="Times New Roman"/>
          <w:sz w:val="28"/>
          <w:szCs w:val="28"/>
          <w:lang w:eastAsia="ru-RU"/>
        </w:rPr>
        <w:t>Доля участников муниципального этапа от общего количества обучающихся 5-11 классов в 202</w:t>
      </w:r>
      <w:r w:rsidR="00C54CBC" w:rsidRPr="00C54C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74BC" w:rsidRPr="00C54CB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C54CBC" w:rsidRPr="00C54C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</w:t>
      </w:r>
      <w:r w:rsidR="00F374BC" w:rsidRPr="00C54CBC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54CBC" w:rsidRPr="00C54CBC">
        <w:rPr>
          <w:rFonts w:ascii="Times New Roman" w:eastAsia="Times New Roman" w:hAnsi="Times New Roman"/>
          <w:sz w:val="28"/>
          <w:szCs w:val="28"/>
          <w:lang w:eastAsia="ru-RU"/>
        </w:rPr>
        <w:t>8,5</w:t>
      </w:r>
      <w:r w:rsidR="00902EC4">
        <w:rPr>
          <w:rFonts w:ascii="Times New Roman" w:eastAsia="Times New Roman" w:hAnsi="Times New Roman"/>
          <w:sz w:val="28"/>
          <w:szCs w:val="28"/>
          <w:lang w:eastAsia="ru-RU"/>
        </w:rPr>
        <w:t>% (Таблица 1)</w:t>
      </w:r>
    </w:p>
    <w:p w:rsidR="00BD10F1" w:rsidRDefault="00BD10F1" w:rsidP="00BD1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8AA">
        <w:rPr>
          <w:rFonts w:ascii="Times New Roman" w:eastAsia="Times New Roman" w:hAnsi="Times New Roman"/>
          <w:sz w:val="28"/>
          <w:szCs w:val="28"/>
          <w:lang w:eastAsia="ru-RU"/>
        </w:rPr>
        <w:t xml:space="preserve">В 2023/2024 учебном году </w:t>
      </w:r>
      <w:r w:rsidR="008A2A9B" w:rsidRPr="008A2A9B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P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ОВЗ</w:t>
      </w:r>
      <w:r w:rsidRPr="006708AA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инвалидностью смогли принять участие в муниципальном этапе всероссийской олимпиады.</w:t>
      </w:r>
      <w:r w:rsidR="00C54CB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обучающихся с ОВЗ (слабовидящие, слепые) муниципального этапа ВсОШ по биологии были составлены </w:t>
      </w:r>
      <w:r w:rsid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</w:t>
      </w:r>
      <w:r w:rsidR="00C54CB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комплекты заданий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54CBC">
        <w:rPr>
          <w:rFonts w:ascii="Times New Roman" w:eastAsia="Times New Roman" w:hAnsi="Times New Roman"/>
          <w:sz w:val="28"/>
          <w:szCs w:val="28"/>
          <w:lang w:eastAsia="ru-RU"/>
        </w:rPr>
        <w:t>для 10 и 11 класса, распечатанные рельефно-точечным шрифтом Брайля.</w:t>
      </w:r>
    </w:p>
    <w:p w:rsidR="008A2A9B" w:rsidRPr="00F374BC" w:rsidRDefault="008A2A9B" w:rsidP="008A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по краю наблюдается положительная динамика увеличения количества участников муниципального этапа по биологии, географии, информатике, искусству, истории, китайскому языку, литературе, математике, обществознанию, ОБЖ, русскому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у, технологии, физике, экологии.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английскому языку, астрономии, праву, экономике и французскому языку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2023/2024 учебном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наблюдается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незначительное снижение количества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 (Таблица 5, рис. 4)</w:t>
      </w:r>
    </w:p>
    <w:p w:rsidR="00ED7ED6" w:rsidRDefault="00ED7ED6" w:rsidP="00BD5428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D5428" w:rsidRPr="00F374BC" w:rsidRDefault="00BD5428" w:rsidP="00BD54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374BC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Таблица </w:t>
      </w:r>
      <w:r>
        <w:rPr>
          <w:rFonts w:ascii="Times New Roman" w:eastAsia="SimSun" w:hAnsi="Times New Roman"/>
          <w:sz w:val="24"/>
          <w:szCs w:val="24"/>
          <w:lang w:eastAsia="zh-CN"/>
        </w:rPr>
        <w:t>5</w:t>
      </w:r>
      <w:r w:rsidRPr="00F374B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F374BC">
        <w:rPr>
          <w:rFonts w:ascii="Times New Roman" w:hAnsi="Times New Roman"/>
          <w:bCs/>
          <w:sz w:val="24"/>
          <w:szCs w:val="24"/>
          <w:lang w:eastAsia="zh-CN"/>
        </w:rPr>
        <w:t>Количественные данные об участниках, победителях и призерах муниципального этапа всероссийской олимпиады школьников в 2023/2024 учебном году в разрезе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1750"/>
        <w:gridCol w:w="2099"/>
        <w:gridCol w:w="1457"/>
        <w:gridCol w:w="1723"/>
      </w:tblGrid>
      <w:tr w:rsidR="00BE47F8" w:rsidRPr="00F374BC" w:rsidTr="00BD5428">
        <w:tc>
          <w:tcPr>
            <w:tcW w:w="2331" w:type="dxa"/>
            <w:vMerge w:val="restart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7240" w:type="dxa"/>
            <w:gridSpan w:val="4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BE47F8" w:rsidRPr="00F374BC" w:rsidTr="00BD5428">
        <w:tc>
          <w:tcPr>
            <w:tcW w:w="2331" w:type="dxa"/>
            <w:vMerge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  <w:p w:rsidR="00F374BC" w:rsidRPr="00F374BC" w:rsidRDefault="00F374BC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призеров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призеров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Искусство (МХК) 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E47F8" w:rsidRPr="00BE47F8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E47F8" w:rsidRPr="00BE47F8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E47F8" w:rsidRPr="00F374BC" w:rsidTr="00BD5428">
        <w:tc>
          <w:tcPr>
            <w:tcW w:w="233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3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9751</w:t>
            </w:r>
          </w:p>
        </w:tc>
        <w:tc>
          <w:tcPr>
            <w:tcW w:w="2174" w:type="dxa"/>
            <w:shd w:val="clear" w:color="auto" w:fill="auto"/>
          </w:tcPr>
          <w:p w:rsidR="00F374BC" w:rsidRPr="00F374BC" w:rsidRDefault="009C6331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72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791" w:type="dxa"/>
            <w:shd w:val="clear" w:color="auto" w:fill="auto"/>
          </w:tcPr>
          <w:p w:rsidR="00F374BC" w:rsidRPr="00F374BC" w:rsidRDefault="00F374BC" w:rsidP="00BE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</w:t>
            </w:r>
          </w:p>
        </w:tc>
      </w:tr>
    </w:tbl>
    <w:p w:rsidR="00F374BC" w:rsidRPr="00F374BC" w:rsidRDefault="00F374BC" w:rsidP="00F374BC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F374BC" w:rsidRPr="00F374BC" w:rsidRDefault="00F374BC" w:rsidP="00F37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4BC" w:rsidRDefault="00194A3A" w:rsidP="004129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C4A">
        <w:rPr>
          <w:noProof/>
          <w:lang w:eastAsia="ru-RU"/>
        </w:rPr>
        <w:drawing>
          <wp:inline distT="0" distB="0" distL="0" distR="0">
            <wp:extent cx="5943600" cy="31718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42C89">
        <w:rPr>
          <w:rFonts w:ascii="Times New Roman" w:hAnsi="Times New Roman"/>
        </w:rPr>
        <w:t>Рис.</w:t>
      </w:r>
      <w:r w:rsidR="00F374BC" w:rsidRPr="00412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542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374BC" w:rsidRPr="00F374BC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Динамика количества участников муниципального этапа по предметам за 3 года</w:t>
      </w:r>
    </w:p>
    <w:p w:rsidR="00412909" w:rsidRDefault="00412909" w:rsidP="004129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4BC" w:rsidRPr="00F374BC" w:rsidRDefault="00F374BC" w:rsidP="00F37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победителей и призеров на муниципальном этапе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6508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6508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составило 1</w:t>
      </w:r>
      <w:r w:rsidR="009C6331">
        <w:rPr>
          <w:rFonts w:ascii="Times New Roman" w:eastAsia="Times New Roman" w:hAnsi="Times New Roman"/>
          <w:sz w:val="28"/>
          <w:szCs w:val="28"/>
          <w:lang w:eastAsia="ru-RU"/>
        </w:rPr>
        <w:t>430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(1</w:t>
      </w:r>
      <w:r w:rsidR="004230DA">
        <w:rPr>
          <w:rFonts w:ascii="Times New Roman" w:eastAsia="Times New Roman" w:hAnsi="Times New Roman"/>
          <w:sz w:val="28"/>
          <w:szCs w:val="28"/>
          <w:lang w:eastAsia="ru-RU"/>
        </w:rPr>
        <w:t>4,6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количества участников муниципального этапа). Наблюдается </w:t>
      </w:r>
      <w:r w:rsidR="006508F9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общего </w:t>
      </w:r>
      <w:r w:rsidR="006508F9" w:rsidRPr="00F374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количества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и призеров, по сравнению с предыдущим учебным годом (Таблица 3)</w:t>
      </w:r>
    </w:p>
    <w:p w:rsidR="00F374BC" w:rsidRPr="00F374BC" w:rsidRDefault="00F374BC" w:rsidP="00F37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513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победителей и призеров от общего количества обучающихся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65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A26513">
        <w:rPr>
          <w:rFonts w:ascii="Times New Roman" w:eastAsia="Times New Roman" w:hAnsi="Times New Roman"/>
          <w:sz w:val="28"/>
          <w:szCs w:val="28"/>
          <w:lang w:eastAsia="ru-RU"/>
        </w:rPr>
        <w:t>11 классов в 202</w:t>
      </w:r>
      <w:r w:rsidR="005B6DC9" w:rsidRPr="00A265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6513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5B6DC9" w:rsidRPr="00A265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651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202</w:t>
      </w:r>
      <w:r w:rsidR="005B6DC9" w:rsidRPr="00A265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6513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5B6DC9" w:rsidRPr="00A265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65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6513" w:rsidRPr="00A26513">
        <w:rPr>
          <w:rFonts w:ascii="Times New Roman" w:eastAsia="Times New Roman" w:hAnsi="Times New Roman"/>
          <w:sz w:val="28"/>
          <w:szCs w:val="28"/>
          <w:lang w:eastAsia="ru-RU"/>
        </w:rPr>
        <w:t>увеличилась</w:t>
      </w:r>
      <w:r w:rsidRPr="00A2651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составила – </w:t>
      </w:r>
      <w:r w:rsidR="00A26513" w:rsidRPr="00A26513">
        <w:rPr>
          <w:rFonts w:ascii="Times New Roman" w:eastAsia="Times New Roman" w:hAnsi="Times New Roman"/>
          <w:sz w:val="28"/>
          <w:szCs w:val="28"/>
          <w:lang w:eastAsia="ru-RU"/>
        </w:rPr>
        <w:t>1,7%.</w:t>
      </w:r>
    </w:p>
    <w:p w:rsidR="00F374BC" w:rsidRPr="00F374BC" w:rsidRDefault="00F374BC" w:rsidP="00EB54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количество победителей и призеров муниципального этапа всероссийской олимпиады школьников в 202</w:t>
      </w:r>
      <w:r w:rsidR="005B6D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5B6D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отмечено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в г.</w:t>
      </w:r>
      <w:r w:rsidR="00314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Хабаровске, г.</w:t>
      </w:r>
      <w:r w:rsidR="00314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Комсомольске-на-Амуре, а также в Амурском и Советско-Гаванском муниципальных районах. </w:t>
      </w:r>
    </w:p>
    <w:p w:rsidR="00F374BC" w:rsidRPr="00F374BC" w:rsidRDefault="00EB5489" w:rsidP="00F37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</w:t>
      </w:r>
      <w:r w:rsidR="00F374BC"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и призер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муниципального этапа отмечается</w:t>
      </w:r>
      <w:r w:rsidR="00F374BC"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в Амурском, </w:t>
      </w:r>
      <w:r w:rsidR="00F545F9" w:rsidRPr="00F374BC">
        <w:rPr>
          <w:rFonts w:ascii="Times New Roman" w:eastAsia="Times New Roman" w:hAnsi="Times New Roman"/>
          <w:sz w:val="28"/>
          <w:szCs w:val="28"/>
          <w:lang w:eastAsia="ru-RU"/>
        </w:rPr>
        <w:t>Советско-Гаванском</w:t>
      </w:r>
      <w:r w:rsidR="00F545F9">
        <w:rPr>
          <w:rFonts w:ascii="Times New Roman" w:eastAsia="Times New Roman" w:hAnsi="Times New Roman"/>
          <w:sz w:val="28"/>
          <w:szCs w:val="28"/>
          <w:lang w:eastAsia="ru-RU"/>
        </w:rPr>
        <w:t xml:space="preserve">, Ванинском, Хабаровском, Солнечном, Комсомольском, Верхнебуреинском, Аяно-Майском, </w:t>
      </w:r>
      <w:r w:rsidR="00F374BC" w:rsidRPr="00F374BC">
        <w:rPr>
          <w:rFonts w:ascii="Times New Roman" w:eastAsia="Times New Roman" w:hAnsi="Times New Roman"/>
          <w:sz w:val="28"/>
          <w:szCs w:val="28"/>
          <w:lang w:eastAsia="ru-RU"/>
        </w:rPr>
        <w:t>Охотском, им. П. Осипен</w:t>
      </w:r>
      <w:r w:rsidR="00F545F9">
        <w:rPr>
          <w:rFonts w:ascii="Times New Roman" w:eastAsia="Times New Roman" w:hAnsi="Times New Roman"/>
          <w:sz w:val="28"/>
          <w:szCs w:val="28"/>
          <w:lang w:eastAsia="ru-RU"/>
        </w:rPr>
        <w:t>ко, Нанайском, Ульчском районах</w:t>
      </w:r>
      <w:r w:rsidR="00F374BC" w:rsidRPr="00F374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61C4" w:rsidRDefault="00F374BC" w:rsidP="00F374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B5890">
        <w:rPr>
          <w:rFonts w:ascii="Times New Roman" w:hAnsi="Times New Roman"/>
          <w:sz w:val="28"/>
          <w:szCs w:val="28"/>
          <w:lang w:eastAsia="zh-CN"/>
        </w:rPr>
        <w:t xml:space="preserve">Количественные данные об участниках муниципального этапа всероссийской олимпиады школьников в 2023/24 учебном году представлены в Таблице </w:t>
      </w:r>
      <w:r w:rsidR="00C04A76">
        <w:rPr>
          <w:rFonts w:ascii="Times New Roman" w:hAnsi="Times New Roman"/>
          <w:sz w:val="28"/>
          <w:szCs w:val="28"/>
          <w:lang w:eastAsia="zh-CN"/>
        </w:rPr>
        <w:t>6</w:t>
      </w:r>
      <w:r w:rsidRPr="00AB5890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264DB3" w:rsidRDefault="00264DB3" w:rsidP="00264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64DB3" w:rsidRPr="00F374BC" w:rsidRDefault="00264DB3" w:rsidP="00264D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374BC">
        <w:rPr>
          <w:rFonts w:ascii="Times New Roman" w:eastAsia="SimSun" w:hAnsi="Times New Roman"/>
          <w:sz w:val="24"/>
          <w:szCs w:val="24"/>
          <w:lang w:eastAsia="zh-CN"/>
        </w:rPr>
        <w:t xml:space="preserve">Таблица </w:t>
      </w:r>
      <w:r>
        <w:rPr>
          <w:rFonts w:ascii="Times New Roman" w:eastAsia="SimSun" w:hAnsi="Times New Roman"/>
          <w:sz w:val="24"/>
          <w:szCs w:val="24"/>
          <w:lang w:eastAsia="zh-CN"/>
        </w:rPr>
        <w:t>6</w:t>
      </w:r>
      <w:r w:rsidRPr="00F374B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F374BC">
        <w:rPr>
          <w:rFonts w:ascii="Times New Roman" w:hAnsi="Times New Roman"/>
          <w:bCs/>
          <w:sz w:val="24"/>
          <w:szCs w:val="24"/>
          <w:lang w:eastAsia="zh-CN"/>
        </w:rPr>
        <w:t xml:space="preserve">Количественные данные об участниках, победителях и призерах муниципального этапа всероссийской олимпиады школьников в 2023/2024 учебном году </w:t>
      </w:r>
      <w:r>
        <w:rPr>
          <w:rFonts w:ascii="Times New Roman" w:hAnsi="Times New Roman"/>
          <w:bCs/>
          <w:sz w:val="24"/>
          <w:szCs w:val="24"/>
          <w:lang w:eastAsia="zh-CN"/>
        </w:rPr>
        <w:t>по муниципалитетам</w:t>
      </w:r>
    </w:p>
    <w:tbl>
      <w:tblPr>
        <w:tblW w:w="9842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582"/>
        <w:gridCol w:w="1984"/>
        <w:gridCol w:w="1843"/>
        <w:gridCol w:w="1843"/>
      </w:tblGrid>
      <w:tr w:rsidR="00264DB3" w:rsidRPr="005661C4" w:rsidTr="007947CF">
        <w:trPr>
          <w:trHeight w:val="831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 МЭ 2023/2024</w:t>
            </w:r>
          </w:p>
        </w:tc>
        <w:tc>
          <w:tcPr>
            <w:tcW w:w="1843" w:type="dxa"/>
            <w:shd w:val="clear" w:color="auto" w:fill="auto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победителей МЭ 2023/2024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</w:t>
            </w:r>
            <w:r w:rsidR="00794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личество призеров МЭ 2023/2024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</w:tr>
      <w:tr w:rsidR="00264DB3" w:rsidRPr="005661C4" w:rsidTr="007947CF">
        <w:trPr>
          <w:trHeight w:val="292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Амурский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Советско-Гаванский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Ванинский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Хабаровский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Солнечный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Комсомольский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 имени Лазо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Николаевский район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Бикинский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Аяно-Майский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 имени П. Осипенко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Нанайский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64DB3" w:rsidRPr="005661C4" w:rsidTr="007947CF">
        <w:trPr>
          <w:trHeight w:val="278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Тугуро-Чумиканский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64DB3" w:rsidRPr="005661C4" w:rsidTr="007947CF">
        <w:trPr>
          <w:trHeight w:val="277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Ульчский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4DB3" w:rsidRPr="005661C4" w:rsidTr="007947CF">
        <w:trPr>
          <w:trHeight w:val="292"/>
        </w:trPr>
        <w:tc>
          <w:tcPr>
            <w:tcW w:w="590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shd w:val="clear" w:color="auto" w:fill="auto"/>
            <w:vAlign w:val="bottom"/>
          </w:tcPr>
          <w:p w:rsidR="00264DB3" w:rsidRPr="005661C4" w:rsidRDefault="00264DB3" w:rsidP="00722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DB3" w:rsidRPr="005661C4" w:rsidRDefault="00264DB3" w:rsidP="007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</w:tr>
    </w:tbl>
    <w:p w:rsidR="00264DB3" w:rsidRPr="00AB5890" w:rsidRDefault="00264DB3" w:rsidP="00F374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74BC" w:rsidRPr="00AB5890" w:rsidRDefault="00F374BC" w:rsidP="00F374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B5890">
        <w:rPr>
          <w:rFonts w:ascii="Times New Roman" w:hAnsi="Times New Roman"/>
          <w:sz w:val="28"/>
          <w:szCs w:val="28"/>
          <w:lang w:eastAsia="zh-CN"/>
        </w:rPr>
        <w:t xml:space="preserve">Больше всего участников в городах Хабаровске и Комсомольске-на-Амуре, Комсомольском и Советско-Гаванском муниципальных районах. </w:t>
      </w:r>
    </w:p>
    <w:p w:rsidR="00D856F4" w:rsidRDefault="00D856F4" w:rsidP="00F374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Необходимо обратить внимание на следующие проблемы: </w:t>
      </w:r>
    </w:p>
    <w:p w:rsidR="00F374BC" w:rsidRPr="00AB5890" w:rsidRDefault="00D856F4" w:rsidP="00F374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в отдаленных районах </w:t>
      </w:r>
      <w:r w:rsidR="00F374BC" w:rsidRPr="00AB5890">
        <w:rPr>
          <w:rFonts w:ascii="Times New Roman" w:hAnsi="Times New Roman"/>
          <w:sz w:val="28"/>
          <w:szCs w:val="28"/>
          <w:lang w:eastAsia="zh-CN"/>
        </w:rPr>
        <w:t>Аяно-Майско</w:t>
      </w:r>
      <w:r>
        <w:rPr>
          <w:rFonts w:ascii="Times New Roman" w:hAnsi="Times New Roman"/>
          <w:sz w:val="28"/>
          <w:szCs w:val="28"/>
          <w:lang w:eastAsia="zh-CN"/>
        </w:rPr>
        <w:t>м, Тугуро-Чумиканском, Охотском меньше всего участников МЭ.</w:t>
      </w:r>
    </w:p>
    <w:p w:rsidR="00F374BC" w:rsidRPr="00AB5890" w:rsidRDefault="00D856F4" w:rsidP="00F374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</w:t>
      </w:r>
      <w:r w:rsidR="00264DB3">
        <w:rPr>
          <w:rFonts w:ascii="Times New Roman" w:hAnsi="Times New Roman"/>
          <w:sz w:val="28"/>
          <w:szCs w:val="28"/>
          <w:lang w:eastAsia="zh-CN"/>
        </w:rPr>
        <w:t>е во всех районах края м</w:t>
      </w:r>
      <w:r w:rsidR="00AB5890" w:rsidRPr="00AB5890">
        <w:rPr>
          <w:rFonts w:ascii="Times New Roman" w:hAnsi="Times New Roman"/>
          <w:sz w:val="28"/>
          <w:szCs w:val="28"/>
          <w:lang w:eastAsia="zh-CN"/>
        </w:rPr>
        <w:t xml:space="preserve">униципальный этап ВсОШ </w:t>
      </w:r>
      <w:r w:rsidR="00264DB3">
        <w:rPr>
          <w:rFonts w:ascii="Times New Roman" w:hAnsi="Times New Roman"/>
          <w:sz w:val="28"/>
          <w:szCs w:val="28"/>
          <w:lang w:eastAsia="zh-CN"/>
        </w:rPr>
        <w:t xml:space="preserve">прошел </w:t>
      </w:r>
      <w:r w:rsidR="00030AE1">
        <w:rPr>
          <w:rFonts w:ascii="Times New Roman" w:hAnsi="Times New Roman"/>
          <w:sz w:val="28"/>
          <w:szCs w:val="28"/>
          <w:lang w:eastAsia="zh-CN"/>
        </w:rPr>
        <w:br/>
      </w:r>
      <w:r w:rsidR="00AB5890" w:rsidRPr="00AB5890">
        <w:rPr>
          <w:rFonts w:ascii="Times New Roman" w:hAnsi="Times New Roman"/>
          <w:sz w:val="28"/>
          <w:szCs w:val="28"/>
          <w:lang w:eastAsia="zh-CN"/>
        </w:rPr>
        <w:t>по</w:t>
      </w:r>
      <w:r w:rsidR="00F374BC" w:rsidRPr="00AB5890">
        <w:rPr>
          <w:rFonts w:ascii="Times New Roman" w:hAnsi="Times New Roman"/>
          <w:sz w:val="28"/>
          <w:szCs w:val="28"/>
          <w:lang w:eastAsia="zh-CN"/>
        </w:rPr>
        <w:t xml:space="preserve"> 22 предметам</w:t>
      </w:r>
      <w:r w:rsidR="00264DB3">
        <w:rPr>
          <w:rFonts w:ascii="Times New Roman" w:hAnsi="Times New Roman"/>
          <w:sz w:val="28"/>
          <w:szCs w:val="28"/>
          <w:lang w:eastAsia="zh-CN"/>
        </w:rPr>
        <w:t>.</w:t>
      </w:r>
      <w:r w:rsidR="00F374BC" w:rsidRPr="00AB589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64DB3">
        <w:rPr>
          <w:rFonts w:ascii="Times New Roman" w:hAnsi="Times New Roman"/>
          <w:sz w:val="28"/>
          <w:szCs w:val="28"/>
          <w:lang w:eastAsia="zh-CN"/>
        </w:rPr>
        <w:t xml:space="preserve">Участники МЭ смогли принять участие в олимпиадах </w:t>
      </w:r>
      <w:r w:rsidR="00030AE1">
        <w:rPr>
          <w:rFonts w:ascii="Times New Roman" w:hAnsi="Times New Roman"/>
          <w:sz w:val="28"/>
          <w:szCs w:val="28"/>
          <w:lang w:eastAsia="zh-CN"/>
        </w:rPr>
        <w:br/>
      </w:r>
      <w:r w:rsidR="00264DB3">
        <w:rPr>
          <w:rFonts w:ascii="Times New Roman" w:hAnsi="Times New Roman"/>
          <w:sz w:val="28"/>
          <w:szCs w:val="28"/>
          <w:lang w:eastAsia="zh-CN"/>
        </w:rPr>
        <w:t xml:space="preserve">по 22 предметам </w:t>
      </w:r>
      <w:r w:rsidR="00F374BC" w:rsidRPr="00AB5890">
        <w:rPr>
          <w:rFonts w:ascii="Times New Roman" w:hAnsi="Times New Roman"/>
          <w:sz w:val="28"/>
          <w:szCs w:val="28"/>
          <w:lang w:eastAsia="zh-CN"/>
        </w:rPr>
        <w:t>в городах Хаба</w:t>
      </w:r>
      <w:r w:rsidR="00CF452A">
        <w:rPr>
          <w:rFonts w:ascii="Times New Roman" w:hAnsi="Times New Roman"/>
          <w:sz w:val="28"/>
          <w:szCs w:val="28"/>
          <w:lang w:eastAsia="zh-CN"/>
        </w:rPr>
        <w:t xml:space="preserve">ровске и Комсомольске-на-Амуре </w:t>
      </w:r>
      <w:r w:rsidR="00F374BC" w:rsidRPr="00AB5890">
        <w:rPr>
          <w:rFonts w:ascii="Times New Roman" w:hAnsi="Times New Roman"/>
          <w:sz w:val="28"/>
          <w:szCs w:val="28"/>
          <w:lang w:eastAsia="zh-CN"/>
        </w:rPr>
        <w:t xml:space="preserve">и Ванинском </w:t>
      </w:r>
      <w:r w:rsidR="00CF452A">
        <w:rPr>
          <w:rFonts w:ascii="Times New Roman" w:hAnsi="Times New Roman"/>
          <w:sz w:val="28"/>
          <w:szCs w:val="28"/>
          <w:lang w:eastAsia="zh-CN"/>
        </w:rPr>
        <w:t xml:space="preserve">муниципальном </w:t>
      </w:r>
      <w:r w:rsidR="00F374BC" w:rsidRPr="00AB5890">
        <w:rPr>
          <w:rFonts w:ascii="Times New Roman" w:hAnsi="Times New Roman"/>
          <w:sz w:val="28"/>
          <w:szCs w:val="28"/>
          <w:lang w:eastAsia="zh-CN"/>
        </w:rPr>
        <w:t>район</w:t>
      </w:r>
      <w:r w:rsidR="00CF452A">
        <w:rPr>
          <w:rFonts w:ascii="Times New Roman" w:hAnsi="Times New Roman"/>
          <w:sz w:val="28"/>
          <w:szCs w:val="28"/>
          <w:lang w:eastAsia="zh-CN"/>
        </w:rPr>
        <w:t>е</w:t>
      </w:r>
      <w:r w:rsidR="00F374BC" w:rsidRPr="00AB5890">
        <w:rPr>
          <w:rFonts w:ascii="Times New Roman" w:hAnsi="Times New Roman"/>
          <w:sz w:val="28"/>
          <w:szCs w:val="28"/>
          <w:lang w:eastAsia="zh-CN"/>
        </w:rPr>
        <w:t>.</w:t>
      </w:r>
    </w:p>
    <w:p w:rsidR="00F374BC" w:rsidRPr="00655941" w:rsidRDefault="00D856F4" w:rsidP="00F374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</w:t>
      </w:r>
      <w:r w:rsidR="00F374BC" w:rsidRPr="00655941">
        <w:rPr>
          <w:rFonts w:ascii="Times New Roman" w:hAnsi="Times New Roman"/>
          <w:sz w:val="28"/>
          <w:szCs w:val="28"/>
          <w:lang w:eastAsia="zh-CN"/>
        </w:rPr>
        <w:t xml:space="preserve"> 2 муниципальных районах олимпиады </w:t>
      </w:r>
      <w:r w:rsidR="00655941" w:rsidRPr="00655941">
        <w:rPr>
          <w:rFonts w:ascii="Times New Roman" w:hAnsi="Times New Roman"/>
          <w:sz w:val="28"/>
          <w:szCs w:val="28"/>
          <w:lang w:eastAsia="zh-CN"/>
        </w:rPr>
        <w:t xml:space="preserve">прошли </w:t>
      </w:r>
      <w:r w:rsidR="00F374BC" w:rsidRPr="00655941">
        <w:rPr>
          <w:rFonts w:ascii="Times New Roman" w:hAnsi="Times New Roman"/>
          <w:sz w:val="28"/>
          <w:szCs w:val="28"/>
          <w:lang w:eastAsia="zh-CN"/>
        </w:rPr>
        <w:t xml:space="preserve">по 21 предмету </w:t>
      </w:r>
      <w:r w:rsidR="00030AE1">
        <w:rPr>
          <w:rFonts w:ascii="Times New Roman" w:hAnsi="Times New Roman"/>
          <w:sz w:val="28"/>
          <w:szCs w:val="28"/>
          <w:lang w:eastAsia="zh-CN"/>
        </w:rPr>
        <w:br/>
      </w:r>
      <w:r w:rsidR="00F374BC" w:rsidRPr="00655941">
        <w:rPr>
          <w:rFonts w:ascii="Times New Roman" w:hAnsi="Times New Roman"/>
          <w:sz w:val="28"/>
          <w:szCs w:val="28"/>
          <w:lang w:eastAsia="zh-CN"/>
        </w:rPr>
        <w:t xml:space="preserve">(в Солнечном </w:t>
      </w:r>
      <w:r w:rsidR="00655941" w:rsidRPr="00655941">
        <w:rPr>
          <w:rFonts w:ascii="Times New Roman" w:hAnsi="Times New Roman"/>
          <w:sz w:val="28"/>
          <w:szCs w:val="28"/>
          <w:lang w:eastAsia="zh-CN"/>
        </w:rPr>
        <w:t xml:space="preserve">и Верхнебуреинском районах не было участников </w:t>
      </w:r>
      <w:r w:rsidR="00F374BC" w:rsidRPr="00655941">
        <w:rPr>
          <w:rFonts w:ascii="Times New Roman" w:hAnsi="Times New Roman"/>
          <w:sz w:val="28"/>
          <w:szCs w:val="28"/>
          <w:lang w:eastAsia="zh-CN"/>
        </w:rPr>
        <w:t>по французскому</w:t>
      </w:r>
      <w:r w:rsidR="00655941" w:rsidRPr="00655941">
        <w:rPr>
          <w:rFonts w:ascii="Times New Roman" w:hAnsi="Times New Roman"/>
          <w:sz w:val="28"/>
          <w:szCs w:val="28"/>
          <w:lang w:eastAsia="zh-CN"/>
        </w:rPr>
        <w:t xml:space="preserve"> языку)</w:t>
      </w:r>
      <w:r w:rsidR="00F374BC" w:rsidRPr="00655941">
        <w:rPr>
          <w:rFonts w:ascii="Times New Roman" w:hAnsi="Times New Roman"/>
          <w:sz w:val="28"/>
          <w:szCs w:val="28"/>
          <w:lang w:eastAsia="zh-CN"/>
        </w:rPr>
        <w:t xml:space="preserve">. В Комсомольском районе не было олимпиад </w:t>
      </w:r>
      <w:r w:rsidR="00030AE1">
        <w:rPr>
          <w:rFonts w:ascii="Times New Roman" w:hAnsi="Times New Roman"/>
          <w:sz w:val="28"/>
          <w:szCs w:val="28"/>
          <w:lang w:eastAsia="zh-CN"/>
        </w:rPr>
        <w:br/>
      </w:r>
      <w:r w:rsidR="00F374BC" w:rsidRPr="00655941">
        <w:rPr>
          <w:rFonts w:ascii="Times New Roman" w:hAnsi="Times New Roman"/>
          <w:sz w:val="28"/>
          <w:szCs w:val="28"/>
          <w:lang w:eastAsia="zh-CN"/>
        </w:rPr>
        <w:t>о немецкому и французскому языкам.</w:t>
      </w:r>
    </w:p>
    <w:p w:rsidR="00F374BC" w:rsidRDefault="00D856F4" w:rsidP="00F374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</w:t>
      </w:r>
      <w:r w:rsidR="00655941" w:rsidRPr="00655941">
        <w:rPr>
          <w:rFonts w:ascii="Times New Roman" w:hAnsi="Times New Roman"/>
          <w:sz w:val="28"/>
          <w:szCs w:val="28"/>
          <w:lang w:eastAsia="zh-CN"/>
        </w:rPr>
        <w:t xml:space="preserve"> 9</w:t>
      </w:r>
      <w:r w:rsidR="00F374BC" w:rsidRPr="00655941">
        <w:rPr>
          <w:rFonts w:ascii="Times New Roman" w:hAnsi="Times New Roman"/>
          <w:sz w:val="28"/>
          <w:szCs w:val="28"/>
          <w:lang w:eastAsia="zh-CN"/>
        </w:rPr>
        <w:t xml:space="preserve"> муниципальных районах олимпиады прошли по 19 предметам </w:t>
      </w:r>
      <w:r w:rsidR="00030AE1">
        <w:rPr>
          <w:rFonts w:ascii="Times New Roman" w:hAnsi="Times New Roman"/>
          <w:sz w:val="28"/>
          <w:szCs w:val="28"/>
          <w:lang w:eastAsia="zh-CN"/>
        </w:rPr>
        <w:br/>
      </w:r>
      <w:r w:rsidR="00F374BC" w:rsidRPr="00655941">
        <w:rPr>
          <w:rFonts w:ascii="Times New Roman" w:hAnsi="Times New Roman"/>
          <w:sz w:val="28"/>
          <w:szCs w:val="28"/>
          <w:lang w:eastAsia="zh-CN"/>
        </w:rPr>
        <w:t>(за исключением олимпиад по китайскому, немецкому и французскому языкам).</w:t>
      </w:r>
    </w:p>
    <w:p w:rsidR="00EB75A7" w:rsidRDefault="00D856F4" w:rsidP="00EB75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</w:t>
      </w:r>
      <w:r w:rsidR="003B0C8B">
        <w:rPr>
          <w:rFonts w:ascii="Times New Roman" w:hAnsi="Times New Roman"/>
          <w:sz w:val="28"/>
          <w:szCs w:val="28"/>
          <w:lang w:eastAsia="zh-CN"/>
        </w:rPr>
        <w:t xml:space="preserve"> Нанайском районе не было участников </w:t>
      </w:r>
      <w:r w:rsidR="003B0C8B" w:rsidRPr="00655941">
        <w:rPr>
          <w:rFonts w:ascii="Times New Roman" w:hAnsi="Times New Roman"/>
          <w:sz w:val="28"/>
          <w:szCs w:val="28"/>
          <w:lang w:eastAsia="zh-CN"/>
        </w:rPr>
        <w:t xml:space="preserve">по китайскому, немецкому </w:t>
      </w:r>
      <w:r w:rsidR="00030AE1">
        <w:rPr>
          <w:rFonts w:ascii="Times New Roman" w:hAnsi="Times New Roman"/>
          <w:sz w:val="28"/>
          <w:szCs w:val="28"/>
          <w:lang w:eastAsia="zh-CN"/>
        </w:rPr>
        <w:br/>
      </w:r>
      <w:r w:rsidR="003B0C8B" w:rsidRPr="00655941">
        <w:rPr>
          <w:rFonts w:ascii="Times New Roman" w:hAnsi="Times New Roman"/>
          <w:sz w:val="28"/>
          <w:szCs w:val="28"/>
          <w:lang w:eastAsia="zh-CN"/>
        </w:rPr>
        <w:t>и французскому языкам</w:t>
      </w:r>
      <w:r w:rsidR="003B0C8B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3B0C8B" w:rsidRPr="00030AE1">
        <w:rPr>
          <w:rFonts w:ascii="Times New Roman" w:hAnsi="Times New Roman"/>
          <w:b/>
          <w:sz w:val="28"/>
          <w:szCs w:val="28"/>
          <w:lang w:eastAsia="zh-CN"/>
        </w:rPr>
        <w:t>информатике.</w:t>
      </w:r>
      <w:r w:rsidR="003B0C8B" w:rsidRPr="003B0C8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B0C8B">
        <w:rPr>
          <w:rFonts w:ascii="Times New Roman" w:hAnsi="Times New Roman"/>
          <w:sz w:val="28"/>
          <w:szCs w:val="28"/>
          <w:lang w:eastAsia="zh-CN"/>
        </w:rPr>
        <w:t xml:space="preserve">В Хабаровском районе </w:t>
      </w:r>
      <w:r w:rsidR="00407FF6">
        <w:rPr>
          <w:rFonts w:ascii="Times New Roman" w:hAnsi="Times New Roman"/>
          <w:sz w:val="28"/>
          <w:szCs w:val="28"/>
          <w:lang w:eastAsia="zh-CN"/>
        </w:rPr>
        <w:t>отсутствовали</w:t>
      </w:r>
      <w:r w:rsidR="003B0C8B">
        <w:rPr>
          <w:rFonts w:ascii="Times New Roman" w:hAnsi="Times New Roman"/>
          <w:sz w:val="28"/>
          <w:szCs w:val="28"/>
          <w:lang w:eastAsia="zh-CN"/>
        </w:rPr>
        <w:t xml:space="preserve"> участник</w:t>
      </w:r>
      <w:r w:rsidR="00407FF6">
        <w:rPr>
          <w:rFonts w:ascii="Times New Roman" w:hAnsi="Times New Roman"/>
          <w:sz w:val="28"/>
          <w:szCs w:val="28"/>
          <w:lang w:eastAsia="zh-CN"/>
        </w:rPr>
        <w:t>и</w:t>
      </w:r>
      <w:r w:rsidR="003B0C8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B0C8B" w:rsidRPr="00655941">
        <w:rPr>
          <w:rFonts w:ascii="Times New Roman" w:hAnsi="Times New Roman"/>
          <w:sz w:val="28"/>
          <w:szCs w:val="28"/>
          <w:lang w:eastAsia="zh-CN"/>
        </w:rPr>
        <w:t>по китайскому, немецкому и французскому языкам</w:t>
      </w:r>
      <w:r w:rsidR="003B0C8B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3B0C8B" w:rsidRPr="00030AE1">
        <w:rPr>
          <w:rFonts w:ascii="Times New Roman" w:hAnsi="Times New Roman"/>
          <w:b/>
          <w:sz w:val="28"/>
          <w:szCs w:val="28"/>
          <w:lang w:eastAsia="zh-CN"/>
        </w:rPr>
        <w:t xml:space="preserve">искусству </w:t>
      </w:r>
      <w:r w:rsidR="00030AE1">
        <w:rPr>
          <w:rFonts w:ascii="Times New Roman" w:hAnsi="Times New Roman"/>
          <w:b/>
          <w:sz w:val="28"/>
          <w:szCs w:val="28"/>
          <w:lang w:eastAsia="zh-CN"/>
        </w:rPr>
        <w:br/>
      </w:r>
      <w:r w:rsidR="003B0C8B" w:rsidRPr="00030AE1">
        <w:rPr>
          <w:rFonts w:ascii="Times New Roman" w:hAnsi="Times New Roman"/>
          <w:b/>
          <w:sz w:val="28"/>
          <w:szCs w:val="28"/>
          <w:lang w:eastAsia="zh-CN"/>
        </w:rPr>
        <w:t>и технологии.</w:t>
      </w:r>
      <w:r w:rsidR="00E54F77" w:rsidRPr="00030AE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E54F77">
        <w:rPr>
          <w:rFonts w:ascii="Times New Roman" w:hAnsi="Times New Roman"/>
          <w:sz w:val="28"/>
          <w:szCs w:val="28"/>
          <w:lang w:eastAsia="zh-CN"/>
        </w:rPr>
        <w:t>В Охотском районе олимпиады прошли по 16 предметам (</w:t>
      </w:r>
      <w:r w:rsidR="00E54F77" w:rsidRPr="00655941">
        <w:rPr>
          <w:rFonts w:ascii="Times New Roman" w:hAnsi="Times New Roman"/>
          <w:sz w:val="28"/>
          <w:szCs w:val="28"/>
          <w:lang w:eastAsia="zh-CN"/>
        </w:rPr>
        <w:t>за исключением олимпиад по китайскому, немецкому и французскому языкам</w:t>
      </w:r>
      <w:r w:rsidR="00E54F7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E54F77" w:rsidRPr="00030AE1">
        <w:rPr>
          <w:rFonts w:ascii="Times New Roman" w:hAnsi="Times New Roman"/>
          <w:b/>
          <w:sz w:val="28"/>
          <w:szCs w:val="28"/>
          <w:lang w:eastAsia="zh-CN"/>
        </w:rPr>
        <w:t>информатике, праву и экономике</w:t>
      </w:r>
      <w:r w:rsidR="00E54F77" w:rsidRPr="00655941">
        <w:rPr>
          <w:rFonts w:ascii="Times New Roman" w:hAnsi="Times New Roman"/>
          <w:sz w:val="28"/>
          <w:szCs w:val="28"/>
          <w:lang w:eastAsia="zh-CN"/>
        </w:rPr>
        <w:t>).</w:t>
      </w:r>
      <w:r w:rsidR="00EB75A7" w:rsidRPr="00EB75A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B75A7">
        <w:rPr>
          <w:rFonts w:ascii="Times New Roman" w:hAnsi="Times New Roman"/>
          <w:sz w:val="28"/>
          <w:szCs w:val="28"/>
          <w:lang w:eastAsia="zh-CN"/>
        </w:rPr>
        <w:t>В Тугуро-Чумиканском районе олимпиады прошли по 13 предметам (</w:t>
      </w:r>
      <w:r w:rsidR="00EB75A7" w:rsidRPr="00655941">
        <w:rPr>
          <w:rFonts w:ascii="Times New Roman" w:hAnsi="Times New Roman"/>
          <w:sz w:val="28"/>
          <w:szCs w:val="28"/>
          <w:lang w:eastAsia="zh-CN"/>
        </w:rPr>
        <w:t>за исключением олимпиад по китайскому, немецкому и французскому языкам</w:t>
      </w:r>
      <w:r w:rsidR="00EB75A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EB75A7" w:rsidRPr="00030AE1">
        <w:rPr>
          <w:rFonts w:ascii="Times New Roman" w:hAnsi="Times New Roman"/>
          <w:b/>
          <w:sz w:val="28"/>
          <w:szCs w:val="28"/>
          <w:lang w:eastAsia="zh-CN"/>
        </w:rPr>
        <w:t>информатике, праву, астрономии, математике, технологии и физической культуре</w:t>
      </w:r>
      <w:r w:rsidR="00EB75A7" w:rsidRPr="00655941">
        <w:rPr>
          <w:rFonts w:ascii="Times New Roman" w:hAnsi="Times New Roman"/>
          <w:sz w:val="28"/>
          <w:szCs w:val="28"/>
          <w:lang w:eastAsia="zh-CN"/>
        </w:rPr>
        <w:t>).</w:t>
      </w:r>
    </w:p>
    <w:p w:rsidR="00345A3A" w:rsidRPr="00345A3A" w:rsidRDefault="00D856F4" w:rsidP="00345A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45A3A" w:rsidRPr="00147A8D">
        <w:rPr>
          <w:rFonts w:ascii="Times New Roman" w:eastAsia="Times New Roman" w:hAnsi="Times New Roman"/>
          <w:sz w:val="28"/>
          <w:szCs w:val="28"/>
          <w:lang w:eastAsia="ru-RU"/>
        </w:rPr>
        <w:t xml:space="preserve">обедители и призеры на муниципальном этапе более чем по десяти общеобразовательным предметам </w:t>
      </w:r>
      <w:r w:rsidR="00264DB3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отсутствовали </w:t>
      </w:r>
      <w:r w:rsidR="00345A3A" w:rsidRPr="00147A8D">
        <w:rPr>
          <w:rFonts w:ascii="Times New Roman" w:eastAsia="Times New Roman" w:hAnsi="Times New Roman"/>
          <w:sz w:val="28"/>
          <w:szCs w:val="28"/>
          <w:lang w:eastAsia="ru-RU"/>
        </w:rPr>
        <w:t xml:space="preserve">в Верхнебуреинском, </w:t>
      </w:r>
      <w:r w:rsidR="00147A8D">
        <w:rPr>
          <w:rFonts w:ascii="Times New Roman" w:eastAsia="Times New Roman" w:hAnsi="Times New Roman"/>
          <w:sz w:val="28"/>
          <w:szCs w:val="28"/>
          <w:lang w:eastAsia="ru-RU"/>
        </w:rPr>
        <w:t xml:space="preserve">Бикинском, Вяземском, </w:t>
      </w:r>
      <w:r w:rsidR="00345A3A" w:rsidRPr="00147A8D">
        <w:rPr>
          <w:rFonts w:ascii="Times New Roman" w:eastAsia="Times New Roman" w:hAnsi="Times New Roman"/>
          <w:sz w:val="28"/>
          <w:szCs w:val="28"/>
          <w:lang w:eastAsia="ru-RU"/>
        </w:rPr>
        <w:t>Комсомольском, Николаевском, Хабаровском,</w:t>
      </w:r>
      <w:r w:rsidR="00147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231">
        <w:rPr>
          <w:rFonts w:ascii="Times New Roman" w:eastAsia="Times New Roman" w:hAnsi="Times New Roman"/>
          <w:sz w:val="28"/>
          <w:szCs w:val="28"/>
          <w:lang w:eastAsia="ru-RU"/>
        </w:rPr>
        <w:t>Солнечном</w:t>
      </w:r>
      <w:r w:rsidR="005A1231" w:rsidRPr="00147A8D">
        <w:rPr>
          <w:rFonts w:ascii="Times New Roman" w:eastAsia="Times New Roman" w:hAnsi="Times New Roman"/>
          <w:sz w:val="28"/>
          <w:szCs w:val="28"/>
          <w:lang w:eastAsia="ru-RU"/>
        </w:rPr>
        <w:t>, Нанайском</w:t>
      </w:r>
      <w:r w:rsidR="00345A3A" w:rsidRPr="00147A8D">
        <w:rPr>
          <w:rFonts w:ascii="Times New Roman" w:eastAsia="Times New Roman" w:hAnsi="Times New Roman"/>
          <w:sz w:val="28"/>
          <w:szCs w:val="28"/>
          <w:lang w:eastAsia="ru-RU"/>
        </w:rPr>
        <w:t>, Тугуро-Чумиканском, Ульчском, Охотском</w:t>
      </w:r>
      <w:r w:rsidR="005A123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147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A3A" w:rsidRPr="00147A8D">
        <w:rPr>
          <w:rFonts w:ascii="Times New Roman" w:eastAsia="Times New Roman" w:hAnsi="Times New Roman"/>
          <w:sz w:val="28"/>
          <w:szCs w:val="28"/>
          <w:lang w:eastAsia="ru-RU"/>
        </w:rPr>
        <w:t>имени П. Осипенко районах.</w:t>
      </w:r>
    </w:p>
    <w:p w:rsidR="00BD5428" w:rsidRPr="00F374BC" w:rsidRDefault="00D856F4" w:rsidP="00BD5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целом наблюдается п</w:t>
      </w:r>
      <w:r w:rsidR="00BD5428" w:rsidRPr="00F374BC">
        <w:rPr>
          <w:rFonts w:ascii="Times New Roman" w:eastAsia="Times New Roman" w:hAnsi="Times New Roman"/>
          <w:sz w:val="28"/>
          <w:szCs w:val="28"/>
          <w:lang w:eastAsia="ru-RU"/>
        </w:rPr>
        <w:t>оложительная динамика увеличения количества участников</w:t>
      </w:r>
      <w:r w:rsidR="00C04A76">
        <w:rPr>
          <w:rFonts w:ascii="Times New Roman" w:eastAsia="Times New Roman" w:hAnsi="Times New Roman"/>
          <w:sz w:val="28"/>
          <w:szCs w:val="28"/>
          <w:lang w:eastAsia="ru-RU"/>
        </w:rPr>
        <w:t>, победителей и призеров</w:t>
      </w:r>
      <w:r w:rsidR="00BD5428"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этапа в результате принятых мер:</w:t>
      </w:r>
    </w:p>
    <w:p w:rsidR="00BD5428" w:rsidRPr="00F374BC" w:rsidRDefault="00BD5428" w:rsidP="00BD54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семинара-совещания для организаторов школьного и муниципального этапа, в рамках которого: прошли обучение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C04A76">
        <w:rPr>
          <w:rFonts w:ascii="Times New Roman" w:hAnsi="Times New Roman"/>
          <w:sz w:val="28"/>
          <w:szCs w:val="28"/>
          <w:lang w:eastAsia="ru-RU"/>
        </w:rPr>
        <w:t>65</w:t>
      </w:r>
      <w:r w:rsidRPr="00F374BC">
        <w:rPr>
          <w:rFonts w:ascii="Times New Roman" w:hAnsi="Times New Roman"/>
          <w:sz w:val="28"/>
          <w:szCs w:val="28"/>
          <w:lang w:eastAsia="ru-RU"/>
        </w:rPr>
        <w:t xml:space="preserve"> педагогов края, рассказано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о методах диагностики одаренных детей и молодежи и их поддержке на этапах всероссийской олимпиады школьников.</w:t>
      </w:r>
      <w:r w:rsidRPr="00F374BC">
        <w:rPr>
          <w:rFonts w:ascii="Times New Roman" w:hAnsi="Times New Roman"/>
          <w:bCs/>
          <w:sz w:val="28"/>
          <w:szCs w:val="28"/>
        </w:rPr>
        <w:t xml:space="preserve"> По итогам семинара сформированы обучающие видео материалы для педагогов по </w:t>
      </w:r>
      <w:r w:rsidRPr="00E2242C">
        <w:rPr>
          <w:rFonts w:ascii="Times New Roman" w:hAnsi="Times New Roman"/>
          <w:bCs/>
          <w:sz w:val="28"/>
          <w:szCs w:val="28"/>
        </w:rPr>
        <w:t>1</w:t>
      </w:r>
      <w:r w:rsidR="00E2242C" w:rsidRPr="00E2242C">
        <w:rPr>
          <w:rFonts w:ascii="Times New Roman" w:hAnsi="Times New Roman"/>
          <w:bCs/>
          <w:sz w:val="28"/>
          <w:szCs w:val="28"/>
        </w:rPr>
        <w:t>4</w:t>
      </w:r>
      <w:r w:rsidRPr="00E2242C">
        <w:rPr>
          <w:rFonts w:ascii="Times New Roman" w:hAnsi="Times New Roman"/>
          <w:bCs/>
          <w:sz w:val="28"/>
          <w:szCs w:val="28"/>
        </w:rPr>
        <w:t xml:space="preserve"> предметам.</w:t>
      </w:r>
    </w:p>
    <w:p w:rsidR="00BD5428" w:rsidRPr="00F374BC" w:rsidRDefault="00BD5428" w:rsidP="00030A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продолжению обновления механизма муниципального этапа, а им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t>енно и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спользование единой автоматизированной тестирующей системы для проведения муниципального этапа олимпиады по информатике, с целью нивелирования человеческого фактора и субъективности оценивания.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чата для ответственных по проведению олимпиады по информатике в целях консультирования и сопровождения организаторов в муниципальных образованиях.</w:t>
      </w:r>
    </w:p>
    <w:p w:rsidR="00BD5428" w:rsidRPr="00F374BC" w:rsidRDefault="00BD5428" w:rsidP="00BD54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целенаправленной работы и организации постоянного дистанционного сопровождения ответственных организаторов региональным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координатором, во всех муниципальных образованиях края отсутствовали трудности при проведении муниципального этапа всероссийской олимпиады школьников по информатике. </w:t>
      </w:r>
    </w:p>
    <w:p w:rsidR="00BD5428" w:rsidRPr="00F374BC" w:rsidRDefault="00BD5428" w:rsidP="00BD5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2. Автоматизация процедуры передачи комплектов заданий и решений организаторам муниципального этапа олимпиады с установкой автоматического временного регламента активизации. Мониторинг выявил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незначительные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нарушения временного регламента размещения протоколов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районами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D5428" w:rsidRDefault="00BD5428" w:rsidP="00BD5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F374B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выборочной проверки работ участников </w:t>
      </w:r>
      <w:r w:rsidR="00D856F4">
        <w:rPr>
          <w:rFonts w:ascii="Times New Roman" w:eastAsia="Times New Roman" w:hAnsi="Times New Roman"/>
          <w:sz w:val="28"/>
          <w:szCs w:val="28"/>
          <w:lang w:eastAsia="ru-RU"/>
        </w:rPr>
        <w:t>МЭ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экспертами регионального этапа олимпиады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физической культуре и математике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5428" w:rsidRPr="00513F4B" w:rsidRDefault="00BD5428" w:rsidP="00BD5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F4B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Перепроверка протоколов муниципального этапа по предметам (обществознание, искусство, ОБЖ, физическая культура, математике)</w:t>
      </w:r>
    </w:p>
    <w:p w:rsidR="00345A3A" w:rsidRPr="00345A3A" w:rsidRDefault="00345A3A" w:rsidP="00345A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мониторинг сайтов образовательных организаций и муниципальных образований показал улучшение качества работы по размещению материалов и документов </w:t>
      </w:r>
      <w:r w:rsidR="00D856F4">
        <w:rPr>
          <w:rFonts w:ascii="Times New Roman" w:eastAsia="Times New Roman" w:hAnsi="Times New Roman"/>
          <w:sz w:val="28"/>
          <w:szCs w:val="28"/>
          <w:lang w:eastAsia="ru-RU"/>
        </w:rPr>
        <w:t xml:space="preserve">МЭ 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ВсОШ. В отведенные сроки были размещены организационно-технологические модели муниципального этапа проведения олимпиады, итоговые результаты по каждому общеобразовательному предмету, рейтинг победителей и призеров муниципального этапа олимпиады, протоколы жюри и сканы работ победителей и призеров. Мониторинг сайтов муниципальных образований, образовательных организаций, просмотрено более 100 сайтов, выявил незначительные замечания несоблюдения временного регламента при выставлении протоколов участников.</w:t>
      </w:r>
    </w:p>
    <w:p w:rsidR="00345A3A" w:rsidRPr="00345A3A" w:rsidRDefault="00345A3A" w:rsidP="00345A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адресными рекомендациями МОиН ХК по результатам анализа мониторинга по учету участников этапов всероссийской олимпиады школьников 202</w:t>
      </w:r>
      <w:r w:rsidR="005A12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5A12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года, Распоряжением МОиН ХК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3B4D8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.09.202</w:t>
      </w:r>
      <w:r w:rsidR="003B4D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1</w:t>
      </w:r>
      <w:r w:rsidR="003B4D8A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A3A">
        <w:rPr>
          <w:rFonts w:ascii="Times New Roman" w:hAnsi="Times New Roman"/>
          <w:sz w:val="28"/>
          <w:szCs w:val="28"/>
        </w:rPr>
        <w:t>"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О проведении школьного, муниципального и регионального этапов всероссийской олимпиады школьников в 202</w:t>
      </w:r>
      <w:r w:rsidR="003B4D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3B4D8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  <w:r w:rsidRPr="00345A3A">
        <w:rPr>
          <w:rFonts w:ascii="Times New Roman" w:hAnsi="Times New Roman"/>
          <w:sz w:val="28"/>
          <w:szCs w:val="28"/>
        </w:rPr>
        <w:t>"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, был</w:t>
      </w:r>
      <w:r w:rsidR="00D856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</w:t>
      </w:r>
      <w:r w:rsidR="00D856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перепроверк</w:t>
      </w:r>
      <w:r w:rsidR="00D856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муниципального этапа по </w:t>
      </w:r>
      <w:r w:rsidR="00BC7A80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культуре и 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перепроверки протоколов муниципального этапа по физической культуре, </w:t>
      </w:r>
      <w:r w:rsidR="00BC7A8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обществознанию, ОБЖ и </w:t>
      </w:r>
      <w:r w:rsidR="00F9731D">
        <w:rPr>
          <w:rFonts w:ascii="Times New Roman" w:eastAsia="Times New Roman" w:hAnsi="Times New Roman"/>
          <w:sz w:val="28"/>
          <w:szCs w:val="28"/>
          <w:lang w:eastAsia="ru-RU"/>
        </w:rPr>
        <w:t>искусству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345A3A" w:rsidRDefault="00345A3A" w:rsidP="00345A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перепроверки работ муниципального этапа:</w:t>
      </w:r>
    </w:p>
    <w:p w:rsidR="00F9731D" w:rsidRDefault="00F9731D" w:rsidP="00345A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обществознанию, по результатам перепроверки протоколов муниципального этапа, было организовано совещание с участием ответственных в муниципальных образованиях и председателя РПМК. В протоколы муниципального этапа по обществознанию были внесены исправления (неправильное приведение итогового балла к 100 балльной системе).  </w:t>
      </w:r>
    </w:p>
    <w:p w:rsidR="00F9731D" w:rsidRPr="00345A3A" w:rsidRDefault="00F9731D" w:rsidP="00345A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протоколах по искусству и ОБЖ, по результатам перепроверки, РПМК были обнаружены неточности при проведении результата к 100 бальной системе. Протоколы всех муниципальных районов были приведены к единой форме, в соответствии с Требованиями ЦПМК.</w:t>
      </w:r>
    </w:p>
    <w:p w:rsidR="00345A3A" w:rsidRPr="00345A3A" w:rsidRDefault="00345A3A" w:rsidP="00345A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по физической культуре РПМК пров</w:t>
      </w:r>
      <w:r w:rsidR="00F9731D">
        <w:rPr>
          <w:rFonts w:ascii="Times New Roman" w:eastAsia="Times New Roman" w:hAnsi="Times New Roman"/>
          <w:sz w:val="28"/>
          <w:szCs w:val="28"/>
          <w:lang w:eastAsia="ru-RU"/>
        </w:rPr>
        <w:t>едена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выборочн</w:t>
      </w:r>
      <w:r w:rsidR="00F9731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</w:t>
      </w:r>
      <w:r w:rsidR="00F973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оценивания теоретико-методического испытания и практического испытания 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разделу </w:t>
      </w:r>
      <w:r w:rsidRPr="00345A3A">
        <w:rPr>
          <w:rFonts w:ascii="Times New Roman" w:hAnsi="Times New Roman"/>
          <w:sz w:val="28"/>
          <w:szCs w:val="28"/>
        </w:rPr>
        <w:t>"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Гимнастика</w:t>
      </w:r>
      <w:r w:rsidRPr="00345A3A">
        <w:rPr>
          <w:rFonts w:ascii="Times New Roman" w:hAnsi="Times New Roman"/>
          <w:sz w:val="28"/>
          <w:szCs w:val="28"/>
        </w:rPr>
        <w:t>".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Переп</w:t>
      </w:r>
      <w:r w:rsidR="00F9731D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роверено 54 работы, составлено 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9 экспертных заключений по муниципальны</w:t>
      </w:r>
      <w:r w:rsidR="00F9731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9731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5A3A" w:rsidRPr="00345A3A" w:rsidRDefault="00345A3A" w:rsidP="00345A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Председателями региональных предметно-методических комиссий осуществлялась выборочная проверка протоколов. Количество замечаний не превысило 5% от общего количества проверенных протоколов.</w:t>
      </w:r>
    </w:p>
    <w:p w:rsidR="00345A3A" w:rsidRDefault="00345A3A" w:rsidP="00345A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A3A">
        <w:rPr>
          <w:rFonts w:ascii="Times New Roman" w:eastAsia="Times New Roman" w:hAnsi="Times New Roman"/>
          <w:sz w:val="28"/>
          <w:szCs w:val="28"/>
          <w:lang w:eastAsia="ru-RU"/>
        </w:rPr>
        <w:t>Замечания и комментарии по результатам перепроверки работ и протоколов были отправлены ответственным за проведение муниципального этапа председателями РПМК.</w:t>
      </w:r>
    </w:p>
    <w:p w:rsidR="00E000EB" w:rsidRDefault="00E000EB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эффективности проведения регионального этапа всероссийской олимпиады школьников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E8F" w:rsidRDefault="00446757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Региональный этап всероссийской олимпиады школьников</w:t>
      </w:r>
      <w:r w:rsidR="00566FB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РЭ)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22 общеобразовательным предметам на территории Хабаровского края прошел с 09 января по 02 марта 2024 года в соответствии с 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 ноября 2020 года № 678 </w:t>
      </w:r>
      <w:r w:rsidRPr="00446757">
        <w:rPr>
          <w:rFonts w:ascii="Times New Roman" w:hAnsi="Times New Roman"/>
          <w:sz w:val="28"/>
          <w:szCs w:val="28"/>
        </w:rPr>
        <w:t>"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 всероссийской олимпиады школьников</w:t>
      </w:r>
      <w:r w:rsidRPr="00446757">
        <w:rPr>
          <w:rFonts w:ascii="Times New Roman" w:hAnsi="Times New Roman"/>
          <w:sz w:val="28"/>
          <w:szCs w:val="28"/>
        </w:rPr>
        <w:t xml:space="preserve">", </w:t>
      </w:r>
    </w:p>
    <w:p w:rsidR="00934E8F" w:rsidRDefault="00446757" w:rsidP="00934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просвещения Российской Федерации от 30 октября 2023 г. № 804 </w:t>
      </w:r>
      <w:r w:rsidRPr="00446757">
        <w:rPr>
          <w:rFonts w:ascii="Times New Roman" w:hAnsi="Times New Roman"/>
          <w:sz w:val="28"/>
          <w:szCs w:val="28"/>
        </w:rPr>
        <w:t>"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сроков и графика проведения регионального этапа всероссийской олимпиады школьников в 2023/24 учебном году</w:t>
      </w:r>
      <w:r w:rsidR="00C323CD" w:rsidRPr="00446757">
        <w:rPr>
          <w:rFonts w:ascii="Times New Roman" w:hAnsi="Times New Roman"/>
          <w:sz w:val="28"/>
          <w:szCs w:val="28"/>
        </w:rPr>
        <w:t xml:space="preserve">", </w:t>
      </w:r>
    </w:p>
    <w:p w:rsidR="00446757" w:rsidRPr="00446757" w:rsidRDefault="00C323CD" w:rsidP="00934E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hAnsi="Times New Roman"/>
          <w:sz w:val="28"/>
          <w:szCs w:val="28"/>
        </w:rPr>
        <w:t>Требованиями</w:t>
      </w:r>
      <w:r w:rsidR="00446757"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к организации и проведению регионального этапа всероссийской олимпиады школьников в 2023/2024 учебном году, утвержденны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446757"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ЦПМК и по олимпиадным заданиям, разработанным ЦПМК.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Состав организационного комитета и составы предметно-методических комиссий регионального этапа по 22 общеобразовательным предметам</w:t>
      </w:r>
      <w:r w:rsidRPr="00446757">
        <w:rPr>
          <w:rFonts w:ascii="Times New Roman" w:hAnsi="Times New Roman"/>
          <w:sz w:val="28"/>
          <w:szCs w:val="28"/>
        </w:rPr>
        <w:t xml:space="preserve"> 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  <w:r w:rsidRPr="00446757">
        <w:rPr>
          <w:rFonts w:ascii="Times New Roman" w:hAnsi="Times New Roman"/>
          <w:sz w:val="28"/>
          <w:szCs w:val="28"/>
        </w:rPr>
        <w:t xml:space="preserve"> Распоряжением министерства образования и науки Хабаровского края от 5 сентября 2023 г. № 1199 "О проведении школьного, муниципального и регионального этапов всероссийской олимпиады школьников </w:t>
      </w:r>
      <w:r w:rsidR="00030AE1">
        <w:rPr>
          <w:rFonts w:ascii="Times New Roman" w:hAnsi="Times New Roman"/>
          <w:sz w:val="28"/>
          <w:szCs w:val="28"/>
        </w:rPr>
        <w:br/>
      </w:r>
      <w:r w:rsidRPr="00446757">
        <w:rPr>
          <w:rFonts w:ascii="Times New Roman" w:hAnsi="Times New Roman"/>
          <w:sz w:val="28"/>
          <w:szCs w:val="28"/>
        </w:rPr>
        <w:t>в 2023/2024 учебном году"</w:t>
      </w:r>
      <w:r w:rsidR="00C323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Формат организации олимпиады, план мероприятий по подготовке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проведению олимпиады, состав жюри, апелляционных комиссий, технических групп, операторов, координаторов олимпиады утвержден </w:t>
      </w:r>
      <w:r w:rsidRPr="00446757">
        <w:rPr>
          <w:rFonts w:ascii="Times New Roman" w:hAnsi="Times New Roman"/>
          <w:sz w:val="28"/>
          <w:szCs w:val="28"/>
        </w:rPr>
        <w:t>Распоряжением министерства образован</w:t>
      </w:r>
      <w:r w:rsidR="00030AE1">
        <w:rPr>
          <w:rFonts w:ascii="Times New Roman" w:hAnsi="Times New Roman"/>
          <w:sz w:val="28"/>
          <w:szCs w:val="28"/>
        </w:rPr>
        <w:t xml:space="preserve">ия и науки Хабаровского края </w:t>
      </w:r>
      <w:r w:rsidR="00030AE1">
        <w:rPr>
          <w:rFonts w:ascii="Times New Roman" w:hAnsi="Times New Roman"/>
          <w:sz w:val="28"/>
          <w:szCs w:val="28"/>
        </w:rPr>
        <w:br/>
        <w:t>от</w:t>
      </w:r>
      <w:r w:rsidR="001234F1">
        <w:rPr>
          <w:rFonts w:ascii="Times New Roman" w:hAnsi="Times New Roman"/>
          <w:sz w:val="28"/>
          <w:szCs w:val="28"/>
        </w:rPr>
        <w:t xml:space="preserve"> </w:t>
      </w:r>
      <w:r w:rsidRPr="00446757">
        <w:rPr>
          <w:rFonts w:ascii="Times New Roman" w:hAnsi="Times New Roman"/>
          <w:sz w:val="28"/>
          <w:szCs w:val="28"/>
        </w:rPr>
        <w:t>08 декабря 2023 г. № 1588 "О проведении регионального этапа всероссийской олимпиады школьн</w:t>
      </w:r>
      <w:r w:rsidR="005B4E77">
        <w:rPr>
          <w:rFonts w:ascii="Times New Roman" w:hAnsi="Times New Roman"/>
          <w:sz w:val="28"/>
          <w:szCs w:val="28"/>
        </w:rPr>
        <w:t xml:space="preserve">иков в 2023/2024 учебном году", </w:t>
      </w:r>
      <w:r w:rsidR="005B4E77" w:rsidRPr="00695691">
        <w:rPr>
          <w:rFonts w:ascii="Times New Roman" w:hAnsi="Times New Roman"/>
          <w:sz w:val="28"/>
          <w:szCs w:val="28"/>
        </w:rPr>
        <w:t>Распоряжение</w:t>
      </w:r>
      <w:r w:rsidR="005B4E77">
        <w:rPr>
          <w:rFonts w:ascii="Times New Roman" w:hAnsi="Times New Roman"/>
          <w:sz w:val="28"/>
          <w:szCs w:val="28"/>
        </w:rPr>
        <w:t>м</w:t>
      </w:r>
      <w:r w:rsidR="005B4E77" w:rsidRPr="00695691">
        <w:rPr>
          <w:rFonts w:ascii="Times New Roman" w:hAnsi="Times New Roman"/>
          <w:sz w:val="28"/>
          <w:szCs w:val="28"/>
        </w:rPr>
        <w:t xml:space="preserve"> министерства образования и науки Хабаровского края </w:t>
      </w:r>
      <w:r w:rsidR="00030AE1">
        <w:rPr>
          <w:rFonts w:ascii="Times New Roman" w:hAnsi="Times New Roman"/>
          <w:sz w:val="28"/>
          <w:szCs w:val="28"/>
        </w:rPr>
        <w:br/>
      </w:r>
      <w:r w:rsidR="005B4E77" w:rsidRPr="00695691">
        <w:rPr>
          <w:rFonts w:ascii="Times New Roman" w:hAnsi="Times New Roman"/>
          <w:sz w:val="28"/>
          <w:szCs w:val="28"/>
        </w:rPr>
        <w:t xml:space="preserve">от 29 декабря 2023 г. № 1681 "О внесении изменения в пункт 3 распоряжение министерства образования и науки Хабаровского края от 8 декабря 2023 г. </w:t>
      </w:r>
      <w:r w:rsidR="00030AE1">
        <w:rPr>
          <w:rFonts w:ascii="Times New Roman" w:hAnsi="Times New Roman"/>
          <w:sz w:val="28"/>
          <w:szCs w:val="28"/>
        </w:rPr>
        <w:br/>
      </w:r>
      <w:r w:rsidR="005B4E77" w:rsidRPr="00695691">
        <w:rPr>
          <w:rFonts w:ascii="Times New Roman" w:hAnsi="Times New Roman"/>
          <w:sz w:val="28"/>
          <w:szCs w:val="28"/>
        </w:rPr>
        <w:t>№ 1588 "О проведении регионального этапа всероссийской олимпиады школь</w:t>
      </w:r>
      <w:r w:rsidR="00C323CD">
        <w:rPr>
          <w:rFonts w:ascii="Times New Roman" w:hAnsi="Times New Roman"/>
          <w:sz w:val="28"/>
          <w:szCs w:val="28"/>
        </w:rPr>
        <w:t xml:space="preserve">ников в 2023/2024 учебном году", </w:t>
      </w:r>
      <w:r w:rsidR="00C323CD" w:rsidRPr="00695691">
        <w:rPr>
          <w:rFonts w:ascii="Times New Roman" w:hAnsi="Times New Roman"/>
          <w:sz w:val="28"/>
          <w:szCs w:val="28"/>
        </w:rPr>
        <w:t>Распоряжение</w:t>
      </w:r>
      <w:r w:rsidR="00C323CD">
        <w:rPr>
          <w:rFonts w:ascii="Times New Roman" w:hAnsi="Times New Roman"/>
          <w:sz w:val="28"/>
          <w:szCs w:val="28"/>
        </w:rPr>
        <w:t>м</w:t>
      </w:r>
      <w:r w:rsidR="00C323CD" w:rsidRPr="00695691">
        <w:rPr>
          <w:rFonts w:ascii="Times New Roman" w:hAnsi="Times New Roman"/>
          <w:sz w:val="28"/>
          <w:szCs w:val="28"/>
        </w:rPr>
        <w:t xml:space="preserve"> министерства образовани</w:t>
      </w:r>
      <w:r w:rsidR="00C323CD">
        <w:rPr>
          <w:rFonts w:ascii="Times New Roman" w:hAnsi="Times New Roman"/>
          <w:sz w:val="28"/>
          <w:szCs w:val="28"/>
        </w:rPr>
        <w:t>я и науки Хабаровского края от 08</w:t>
      </w:r>
      <w:r w:rsidR="00C323CD" w:rsidRPr="00695691">
        <w:rPr>
          <w:rFonts w:ascii="Times New Roman" w:hAnsi="Times New Roman"/>
          <w:sz w:val="28"/>
          <w:szCs w:val="28"/>
        </w:rPr>
        <w:t xml:space="preserve"> </w:t>
      </w:r>
      <w:r w:rsidR="00C323CD">
        <w:rPr>
          <w:rFonts w:ascii="Times New Roman" w:hAnsi="Times New Roman"/>
          <w:sz w:val="28"/>
          <w:szCs w:val="28"/>
        </w:rPr>
        <w:t>февраля</w:t>
      </w:r>
      <w:r w:rsidR="00C323CD" w:rsidRPr="00695691">
        <w:rPr>
          <w:rFonts w:ascii="Times New Roman" w:hAnsi="Times New Roman"/>
          <w:sz w:val="28"/>
          <w:szCs w:val="28"/>
        </w:rPr>
        <w:t xml:space="preserve"> 202</w:t>
      </w:r>
      <w:r w:rsidR="00C323CD">
        <w:rPr>
          <w:rFonts w:ascii="Times New Roman" w:hAnsi="Times New Roman"/>
          <w:sz w:val="28"/>
          <w:szCs w:val="28"/>
        </w:rPr>
        <w:t>4</w:t>
      </w:r>
      <w:r w:rsidR="00C323CD" w:rsidRPr="00695691">
        <w:rPr>
          <w:rFonts w:ascii="Times New Roman" w:hAnsi="Times New Roman"/>
          <w:sz w:val="28"/>
          <w:szCs w:val="28"/>
        </w:rPr>
        <w:t xml:space="preserve"> г. № 1</w:t>
      </w:r>
      <w:r w:rsidR="00C323CD">
        <w:rPr>
          <w:rFonts w:ascii="Times New Roman" w:hAnsi="Times New Roman"/>
          <w:sz w:val="28"/>
          <w:szCs w:val="28"/>
        </w:rPr>
        <w:t>04</w:t>
      </w:r>
      <w:r w:rsidR="00030AE1">
        <w:rPr>
          <w:rFonts w:ascii="Times New Roman" w:hAnsi="Times New Roman"/>
          <w:sz w:val="28"/>
          <w:szCs w:val="28"/>
        </w:rPr>
        <w:t xml:space="preserve"> </w:t>
      </w:r>
      <w:r w:rsidR="00030AE1">
        <w:rPr>
          <w:rFonts w:ascii="Times New Roman" w:hAnsi="Times New Roman"/>
          <w:sz w:val="28"/>
          <w:szCs w:val="28"/>
        </w:rPr>
        <w:br/>
      </w:r>
      <w:r w:rsidR="00C323CD" w:rsidRPr="00695691">
        <w:rPr>
          <w:rFonts w:ascii="Times New Roman" w:hAnsi="Times New Roman"/>
          <w:sz w:val="28"/>
          <w:szCs w:val="28"/>
        </w:rPr>
        <w:t>"О внесении изменени</w:t>
      </w:r>
      <w:r w:rsidR="00C323CD">
        <w:rPr>
          <w:rFonts w:ascii="Times New Roman" w:hAnsi="Times New Roman"/>
          <w:sz w:val="28"/>
          <w:szCs w:val="28"/>
        </w:rPr>
        <w:t>й в</w:t>
      </w:r>
      <w:r w:rsidR="00C323CD" w:rsidRPr="00695691">
        <w:rPr>
          <w:rFonts w:ascii="Times New Roman" w:hAnsi="Times New Roman"/>
          <w:sz w:val="28"/>
          <w:szCs w:val="28"/>
        </w:rPr>
        <w:t xml:space="preserve"> распоряжение министерства образования и науки </w:t>
      </w:r>
      <w:r w:rsidR="00C323CD" w:rsidRPr="00695691">
        <w:rPr>
          <w:rFonts w:ascii="Times New Roman" w:hAnsi="Times New Roman"/>
          <w:sz w:val="28"/>
          <w:szCs w:val="28"/>
        </w:rPr>
        <w:lastRenderedPageBreak/>
        <w:t>Хабаровского края от 8 декабря 2023 г. № 1588 "О проведении регионального этапа всероссийской олимпиады школьников в 2023/2024 учебном году"</w:t>
      </w:r>
      <w:r w:rsidR="00C323CD">
        <w:rPr>
          <w:rFonts w:ascii="Times New Roman" w:hAnsi="Times New Roman"/>
          <w:sz w:val="28"/>
          <w:szCs w:val="28"/>
        </w:rPr>
        <w:t>.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организационного комитета регионального этапа всероссийской олимпиады школьников протоколом №1 от 25 сентября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2023 года утверждена новая организационно-технологическая модель проведения регионального этапа всероссийской олимпиады школьников в Хабаровском крае.</w:t>
      </w:r>
    </w:p>
    <w:p w:rsidR="00FA3387" w:rsidRDefault="00446757" w:rsidP="00446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нормативно-правовыми документами региональный этап всероссийской олимпиады в 2023/2024 учебном году в Хабаровском крае прошел в очной форме, с применением информационно-коммуникационных технологий (далее – ИКТ) по пяти предметам (биология, математика, экономика, информатика, технология). ИКТ были использованы при процедурах разбора заданий, показа работ участникам олимпиады </w:t>
      </w:r>
      <w:r w:rsidR="00030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проведении апелляции. Во время регионального этапа </w:t>
      </w:r>
      <w:r w:rsidRPr="00446757">
        <w:rPr>
          <w:rFonts w:ascii="Times New Roman" w:hAnsi="Times New Roman"/>
          <w:sz w:val="28"/>
          <w:szCs w:val="28"/>
        </w:rPr>
        <w:t xml:space="preserve">в "Детском технопарке Кванториум" 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была организована р</w:t>
      </w:r>
      <w:r w:rsidRPr="00446757">
        <w:rPr>
          <w:rFonts w:ascii="Times New Roman" w:hAnsi="Times New Roman"/>
          <w:sz w:val="28"/>
          <w:szCs w:val="28"/>
        </w:rPr>
        <w:t xml:space="preserve">абота членов жюри регионального этапа по проверке олимпиадных заданий по </w:t>
      </w:r>
      <w:r w:rsidR="0097451D">
        <w:rPr>
          <w:rFonts w:ascii="Times New Roman" w:hAnsi="Times New Roman"/>
          <w:sz w:val="28"/>
          <w:szCs w:val="28"/>
        </w:rPr>
        <w:t>пяти</w:t>
      </w:r>
      <w:r w:rsidRPr="00446757">
        <w:rPr>
          <w:rFonts w:ascii="Times New Roman" w:hAnsi="Times New Roman"/>
          <w:sz w:val="28"/>
          <w:szCs w:val="28"/>
        </w:rPr>
        <w:t xml:space="preserve"> предметам (биология, математика, экономика, право, обществознание), по проведению 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процедур разбора заданий, показа работ участникам олимпиады и проведении апелляции по трем предметам (биология, математика и экономика).</w:t>
      </w:r>
      <w:r w:rsidR="00FA33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3C87" w:rsidRDefault="00FA3387" w:rsidP="00446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по технологии прошла на базе </w:t>
      </w:r>
      <w:r w:rsidRPr="00446757">
        <w:rPr>
          <w:rFonts w:ascii="Times New Roman" w:hAnsi="Times New Roman"/>
          <w:sz w:val="28"/>
          <w:szCs w:val="28"/>
        </w:rPr>
        <w:t>ФГБОУ ВО "Амурский государственный педагогический гуманитарный университет"</w:t>
      </w:r>
      <w:r>
        <w:rPr>
          <w:rFonts w:ascii="Times New Roman" w:hAnsi="Times New Roman"/>
          <w:sz w:val="28"/>
          <w:szCs w:val="28"/>
        </w:rPr>
        <w:t xml:space="preserve"> в очном формате с применением ИКТ 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при процедурах разбора заданий, показа работ участникам олимпиады и проведении апелляции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442D" w:rsidRDefault="0097442D" w:rsidP="00974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</w:t>
      </w:r>
      <w:r w:rsidRPr="00446757">
        <w:rPr>
          <w:rFonts w:ascii="Times New Roman" w:hAnsi="Times New Roman"/>
          <w:sz w:val="28"/>
          <w:szCs w:val="28"/>
        </w:rPr>
        <w:t>государственного автономного нетипового образовательного учреждения "Краевой центр образования"</w:t>
      </w:r>
      <w:r>
        <w:rPr>
          <w:rFonts w:ascii="Times New Roman" w:hAnsi="Times New Roman"/>
          <w:sz w:val="28"/>
          <w:szCs w:val="28"/>
        </w:rPr>
        <w:t xml:space="preserve"> олимпиады </w:t>
      </w:r>
      <w:r w:rsidRPr="00446757">
        <w:rPr>
          <w:rFonts w:ascii="Times New Roman" w:hAnsi="Times New Roman"/>
          <w:sz w:val="28"/>
          <w:szCs w:val="28"/>
        </w:rPr>
        <w:t>по французскому языку, информатике, китайскому языку, немецкому языку, химия (практическая часть)</w:t>
      </w:r>
      <w:r>
        <w:rPr>
          <w:rFonts w:ascii="Times New Roman" w:hAnsi="Times New Roman"/>
          <w:sz w:val="28"/>
          <w:szCs w:val="28"/>
        </w:rPr>
        <w:t xml:space="preserve"> прошли в очном формате. </w:t>
      </w:r>
    </w:p>
    <w:p w:rsidR="00446757" w:rsidRPr="00446757" w:rsidRDefault="00446757" w:rsidP="00446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Процедуры были проведены с соблюдением всех требований по организации и проведению регионального этапа всероссийской олимпиады школьников</w:t>
      </w:r>
      <w:r w:rsidRPr="00446757">
        <w:rPr>
          <w:rFonts w:ascii="Times New Roman" w:hAnsi="Times New Roman"/>
          <w:sz w:val="28"/>
          <w:szCs w:val="28"/>
        </w:rPr>
        <w:t>.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проведения олимпиад по 22 предметам своевременно размещены на сайте </w:t>
      </w:r>
      <w:hyperlink r:id="rId14" w:history="1">
        <w:r w:rsidRPr="00446757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https://obr-khv.ru/contests/vserossiyskaya-olimpiada-shkolnikov/regionalnyy-etap/</w:t>
        </w:r>
      </w:hyperlink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Модели и места проведения регионального этапа ВсОШ: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46757">
        <w:rPr>
          <w:rFonts w:ascii="Times New Roman" w:hAnsi="Times New Roman"/>
          <w:sz w:val="28"/>
          <w:szCs w:val="28"/>
        </w:rPr>
        <w:t xml:space="preserve">в рамках профильной смены "Интеллект" </w:t>
      </w:r>
      <w:r w:rsidR="00D33EA2">
        <w:rPr>
          <w:rFonts w:ascii="Times New Roman" w:hAnsi="Times New Roman"/>
          <w:sz w:val="28"/>
          <w:szCs w:val="28"/>
        </w:rPr>
        <w:t xml:space="preserve">в КГБНОУ КДЦ СОЗВЕЗДИЕ </w:t>
      </w:r>
      <w:r w:rsidRPr="00446757">
        <w:rPr>
          <w:rFonts w:ascii="Times New Roman" w:hAnsi="Times New Roman"/>
          <w:sz w:val="28"/>
          <w:szCs w:val="28"/>
        </w:rPr>
        <w:t xml:space="preserve">на базе дружины "Созвездие" очное проведение, в том числе по предметам с практической частью: </w:t>
      </w:r>
    </w:p>
    <w:p w:rsid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"олимпиады по искусству (мировая художественная культура) и астрономии"</w:t>
      </w:r>
      <w:r w:rsidR="00030AE1">
        <w:rPr>
          <w:rFonts w:ascii="Times New Roman" w:hAnsi="Times New Roman"/>
          <w:sz w:val="28"/>
          <w:szCs w:val="28"/>
        </w:rPr>
        <w:t>;</w:t>
      </w:r>
    </w:p>
    <w:p w:rsidR="004E3C87" w:rsidRPr="00446757" w:rsidRDefault="004E3C87" w:rsidP="004E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 xml:space="preserve">смена с мероприятиями "олимпиады по </w:t>
      </w:r>
      <w:r>
        <w:rPr>
          <w:rFonts w:ascii="Times New Roman" w:hAnsi="Times New Roman"/>
          <w:sz w:val="28"/>
          <w:szCs w:val="28"/>
        </w:rPr>
        <w:t>русскому языку, химии</w:t>
      </w:r>
      <w:r w:rsidRPr="00446757">
        <w:rPr>
          <w:rFonts w:ascii="Times New Roman" w:hAnsi="Times New Roman"/>
          <w:sz w:val="28"/>
          <w:szCs w:val="28"/>
        </w:rPr>
        <w:t>"</w:t>
      </w:r>
      <w:r w:rsidR="00030AE1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"олимпиады по истории и биологии (теория)"</w:t>
      </w:r>
      <w:r w:rsidR="00030AE1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"олимпиада по экономике"</w:t>
      </w:r>
      <w:r w:rsidR="00030AE1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"олимпиады по физике и математике"</w:t>
      </w:r>
      <w:r w:rsidR="00030AE1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"олимпиада по обществознанию"</w:t>
      </w:r>
      <w:r w:rsidR="00030AE1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"олимпиада по экологии"</w:t>
      </w:r>
      <w:r w:rsidR="00030AE1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lastRenderedPageBreak/>
        <w:t>смена с мероприятиями "олимпиада по литературе"</w:t>
      </w:r>
      <w:r w:rsidR="00030AE1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"олимпиады по географии и физической культуре"</w:t>
      </w:r>
      <w:r w:rsidR="00543B94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"олимпиада по праву"</w:t>
      </w:r>
      <w:r w:rsidR="00543B94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"олимпиада по английскому языку"</w:t>
      </w:r>
      <w:r w:rsidR="00543B94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смена с мероприятиями "олимпиад</w:t>
      </w:r>
      <w:r w:rsidR="00D33EA2">
        <w:rPr>
          <w:rFonts w:ascii="Times New Roman" w:hAnsi="Times New Roman"/>
          <w:sz w:val="28"/>
          <w:szCs w:val="28"/>
        </w:rPr>
        <w:t>а</w:t>
      </w:r>
      <w:r w:rsidRPr="00446757">
        <w:rPr>
          <w:rFonts w:ascii="Times New Roman" w:hAnsi="Times New Roman"/>
          <w:sz w:val="28"/>
          <w:szCs w:val="28"/>
        </w:rPr>
        <w:t xml:space="preserve"> по основам безопасности жизнедеятельности"</w:t>
      </w:r>
      <w:r w:rsidR="00543B94">
        <w:rPr>
          <w:rFonts w:ascii="Times New Roman" w:hAnsi="Times New Roman"/>
          <w:sz w:val="28"/>
          <w:szCs w:val="28"/>
        </w:rPr>
        <w:t>;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на базе краевого государственного автономного нетипового образовательного учреждения "Краевой центр образования", в том числе по предметам с практической частью (химия):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олимпиады по французскому языку, информатике, китайскому языку, немецкому языку, химия (практическая часть).</w:t>
      </w:r>
    </w:p>
    <w:p w:rsidR="00446757" w:rsidRPr="00446757" w:rsidRDefault="00446757" w:rsidP="00446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на базе ВУЗов (ФГБОУ ВО "Амурский государственный педагогический гуманитарный университет", ФГБОУ ВО "Педагогический институт Тихоокеанского государственного университета"), в том числе по предметам с практической частью (технология, биология (практическая часть).</w:t>
      </w:r>
    </w:p>
    <w:p w:rsidR="00446757" w:rsidRPr="00446757" w:rsidRDefault="00446757" w:rsidP="00446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 xml:space="preserve">В 2023/2024 учебном году на региональном этапе было 1136 участников из 19 муниципальных образований края (рисунок </w:t>
      </w:r>
      <w:r w:rsidR="00846DF4">
        <w:rPr>
          <w:rFonts w:ascii="Times New Roman" w:hAnsi="Times New Roman"/>
          <w:sz w:val="28"/>
          <w:szCs w:val="28"/>
        </w:rPr>
        <w:t>5</w:t>
      </w:r>
      <w:r w:rsidRPr="00446757">
        <w:rPr>
          <w:rFonts w:ascii="Times New Roman" w:hAnsi="Times New Roman"/>
          <w:sz w:val="28"/>
          <w:szCs w:val="28"/>
        </w:rPr>
        <w:t>)</w:t>
      </w:r>
    </w:p>
    <w:p w:rsidR="00446757" w:rsidRPr="00446757" w:rsidRDefault="00446757" w:rsidP="00446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7942" w:rsidRDefault="00194A3A" w:rsidP="00446757">
      <w:pPr>
        <w:jc w:val="center"/>
      </w:pPr>
      <w:r w:rsidRPr="00AF2C91">
        <w:rPr>
          <w:noProof/>
          <w:lang w:eastAsia="ru-RU"/>
        </w:rPr>
        <w:drawing>
          <wp:inline distT="0" distB="0" distL="0" distR="0">
            <wp:extent cx="4010298" cy="2717074"/>
            <wp:effectExtent l="0" t="0" r="9525" b="762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7942" w:rsidRPr="00A47942" w:rsidRDefault="00A47942" w:rsidP="00A4794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ab/>
      </w:r>
      <w:r w:rsidR="00A42C89">
        <w:rPr>
          <w:rFonts w:ascii="Times New Roman" w:eastAsia="Times New Roman" w:hAnsi="Times New Roman"/>
          <w:sz w:val="24"/>
          <w:szCs w:val="24"/>
          <w:lang w:eastAsia="ru-RU"/>
        </w:rPr>
        <w:t>Рисунок 5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участников регионального этапа за 3 года</w:t>
      </w:r>
    </w:p>
    <w:p w:rsidR="00846DF4" w:rsidRPr="00446757" w:rsidRDefault="00846DF4" w:rsidP="00846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По результатам мониторинга по показателю "</w:t>
      </w:r>
      <w:r w:rsidRPr="00446757">
        <w:rPr>
          <w:rFonts w:ascii="Times New Roman" w:hAnsi="Times New Roman"/>
          <w:i/>
          <w:sz w:val="28"/>
          <w:szCs w:val="28"/>
        </w:rPr>
        <w:t>Доля обучающихся Хабаровского края (в том числе обучающиеся с ОВЗ), принявших участие в школьном, муниципальном, региональном этапах всероссийской олимпиады школьников</w:t>
      </w:r>
      <w:r w:rsidRPr="00446757">
        <w:rPr>
          <w:rFonts w:ascii="Times New Roman" w:hAnsi="Times New Roman"/>
          <w:sz w:val="28"/>
          <w:szCs w:val="28"/>
        </w:rPr>
        <w:t>"</w:t>
      </w:r>
      <w:r w:rsidRPr="00446757">
        <w:rPr>
          <w:rFonts w:ascii="Times New Roman" w:hAnsi="Times New Roman"/>
          <w:i/>
          <w:sz w:val="28"/>
          <w:szCs w:val="28"/>
        </w:rPr>
        <w:t xml:space="preserve"> </w:t>
      </w:r>
      <w:r w:rsidRPr="00446757">
        <w:rPr>
          <w:rFonts w:ascii="Times New Roman" w:hAnsi="Times New Roman"/>
          <w:sz w:val="28"/>
          <w:szCs w:val="28"/>
        </w:rPr>
        <w:t xml:space="preserve">наблюдается позитивная динамика. </w:t>
      </w:r>
    </w:p>
    <w:p w:rsidR="00846DF4" w:rsidRDefault="00846DF4" w:rsidP="00846D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FBB">
        <w:rPr>
          <w:rFonts w:ascii="Times New Roman" w:hAnsi="Times New Roman"/>
          <w:sz w:val="28"/>
          <w:szCs w:val="28"/>
        </w:rPr>
        <w:t xml:space="preserve">Значение показателя по региональному этапу, полученное в ходе мониторинга 2021/2022 –1,35, в ходе мониторинга 2022/2023 – 1,3, в ходе мониторинга 2023/2024 – </w:t>
      </w:r>
      <w:r w:rsidR="00566FBB" w:rsidRPr="00566FBB">
        <w:rPr>
          <w:rFonts w:ascii="Times New Roman" w:hAnsi="Times New Roman"/>
          <w:sz w:val="28"/>
          <w:szCs w:val="28"/>
        </w:rPr>
        <w:t>1,37.</w:t>
      </w: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42">
        <w:rPr>
          <w:rFonts w:ascii="Times New Roman" w:hAnsi="Times New Roman"/>
          <w:sz w:val="28"/>
          <w:szCs w:val="28"/>
        </w:rPr>
        <w:t xml:space="preserve">Динамика произошла вследствие мер, принятых по результатам мониторинга 2022/2023 года: </w:t>
      </w:r>
    </w:p>
    <w:p w:rsidR="00566FBB" w:rsidRDefault="00A47942" w:rsidP="00A47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42">
        <w:rPr>
          <w:rFonts w:ascii="Times New Roman" w:hAnsi="Times New Roman"/>
          <w:sz w:val="28"/>
          <w:szCs w:val="28"/>
        </w:rPr>
        <w:lastRenderedPageBreak/>
        <w:t>осуществление раннего заезда участников регионального этапа в рамках профильной смены "Интеллект" на базе дружины "Созвездие"</w:t>
      </w: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42">
        <w:rPr>
          <w:rFonts w:ascii="Times New Roman" w:hAnsi="Times New Roman"/>
          <w:sz w:val="28"/>
          <w:szCs w:val="28"/>
        </w:rPr>
        <w:t xml:space="preserve">проведение </w:t>
      </w:r>
      <w:r w:rsidR="00566FBB">
        <w:rPr>
          <w:rFonts w:ascii="Times New Roman" w:hAnsi="Times New Roman"/>
          <w:sz w:val="28"/>
          <w:szCs w:val="28"/>
        </w:rPr>
        <w:t xml:space="preserve">очных и дистанционных </w:t>
      </w:r>
      <w:r w:rsidRPr="00A47942">
        <w:rPr>
          <w:rFonts w:ascii="Times New Roman" w:hAnsi="Times New Roman"/>
          <w:sz w:val="28"/>
          <w:szCs w:val="28"/>
        </w:rPr>
        <w:t xml:space="preserve">консультаций </w:t>
      </w:r>
      <w:r w:rsidR="00566FBB" w:rsidRPr="00763A6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участников </w:t>
      </w:r>
      <w:r w:rsidR="00566FBB">
        <w:rPr>
          <w:rFonts w:ascii="Times New Roman" w:eastAsia="Times New Roman" w:hAnsi="Times New Roman"/>
          <w:sz w:val="28"/>
          <w:szCs w:val="28"/>
          <w:lang w:eastAsia="ru-RU"/>
        </w:rPr>
        <w:t xml:space="preserve">РЭ </w:t>
      </w:r>
      <w:r w:rsidR="00566FBB" w:rsidRPr="00763A60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566FBB" w:rsidRPr="00A47942">
        <w:rPr>
          <w:rFonts w:ascii="Times New Roman" w:hAnsi="Times New Roman"/>
          <w:sz w:val="28"/>
          <w:szCs w:val="28"/>
        </w:rPr>
        <w:t xml:space="preserve"> </w:t>
      </w:r>
      <w:r w:rsidRPr="00A47942">
        <w:rPr>
          <w:rFonts w:ascii="Times New Roman" w:hAnsi="Times New Roman"/>
          <w:sz w:val="28"/>
          <w:szCs w:val="28"/>
        </w:rPr>
        <w:t xml:space="preserve">по </w:t>
      </w:r>
      <w:r w:rsidR="003E47EA">
        <w:rPr>
          <w:rFonts w:ascii="Times New Roman" w:hAnsi="Times New Roman"/>
          <w:sz w:val="28"/>
          <w:szCs w:val="28"/>
        </w:rPr>
        <w:t xml:space="preserve">10 из 22 </w:t>
      </w:r>
      <w:r w:rsidRPr="00A47942">
        <w:rPr>
          <w:rFonts w:ascii="Times New Roman" w:hAnsi="Times New Roman"/>
          <w:sz w:val="28"/>
          <w:szCs w:val="28"/>
        </w:rPr>
        <w:t>предмет</w:t>
      </w:r>
      <w:r w:rsidR="003E47EA">
        <w:rPr>
          <w:rFonts w:ascii="Times New Roman" w:hAnsi="Times New Roman"/>
          <w:sz w:val="28"/>
          <w:szCs w:val="28"/>
        </w:rPr>
        <w:t>ов</w:t>
      </w:r>
      <w:r w:rsidRPr="00A47942">
        <w:rPr>
          <w:rFonts w:ascii="Times New Roman" w:hAnsi="Times New Roman"/>
          <w:sz w:val="28"/>
          <w:szCs w:val="28"/>
        </w:rPr>
        <w:t xml:space="preserve"> (искусство</w:t>
      </w:r>
      <w:r w:rsidR="0076455A">
        <w:rPr>
          <w:rFonts w:ascii="Times New Roman" w:hAnsi="Times New Roman"/>
          <w:sz w:val="28"/>
          <w:szCs w:val="28"/>
        </w:rPr>
        <w:t>, физике, биологии, ОБЖ</w:t>
      </w:r>
      <w:r w:rsidR="00566FBB">
        <w:rPr>
          <w:rFonts w:ascii="Times New Roman" w:hAnsi="Times New Roman"/>
          <w:sz w:val="28"/>
          <w:szCs w:val="28"/>
        </w:rPr>
        <w:t xml:space="preserve"> и др.</w:t>
      </w:r>
      <w:r w:rsidR="003E47EA">
        <w:rPr>
          <w:rFonts w:ascii="Times New Roman" w:hAnsi="Times New Roman"/>
          <w:sz w:val="28"/>
          <w:szCs w:val="28"/>
        </w:rPr>
        <w:t>).</w:t>
      </w:r>
    </w:p>
    <w:p w:rsidR="00A53A5B" w:rsidRDefault="00A47942" w:rsidP="00A47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42">
        <w:rPr>
          <w:rFonts w:ascii="Times New Roman" w:hAnsi="Times New Roman"/>
          <w:sz w:val="28"/>
          <w:szCs w:val="28"/>
        </w:rPr>
        <w:t xml:space="preserve">В 2023/2024 учебном году в Хабаровском крае не было заявок </w:t>
      </w:r>
      <w:r w:rsidR="00543B94">
        <w:rPr>
          <w:rFonts w:ascii="Times New Roman" w:hAnsi="Times New Roman"/>
          <w:sz w:val="28"/>
          <w:szCs w:val="28"/>
        </w:rPr>
        <w:br/>
      </w:r>
      <w:r w:rsidRPr="00A47942">
        <w:rPr>
          <w:rFonts w:ascii="Times New Roman" w:hAnsi="Times New Roman"/>
          <w:sz w:val="28"/>
          <w:szCs w:val="28"/>
        </w:rPr>
        <w:t>от участников с ОВЗ, которые смогли бы принять участие в региональном этапе всероссийской олимпиады.</w:t>
      </w:r>
      <w:r w:rsidR="003E47EA">
        <w:rPr>
          <w:rFonts w:ascii="Times New Roman" w:hAnsi="Times New Roman"/>
          <w:sz w:val="28"/>
          <w:szCs w:val="28"/>
        </w:rPr>
        <w:t xml:space="preserve"> </w:t>
      </w:r>
    </w:p>
    <w:p w:rsidR="004E1F83" w:rsidRDefault="004E1F83" w:rsidP="004E1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Наибольшее количество участников регионального этапа отмечено по обществознанию (98 чел.) и английскому языку (107 чел.). Самые малочисленные олимпиады по французскому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немецкому языкам и экономике (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E1F83" w:rsidRDefault="004E1F83" w:rsidP="004E1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F83" w:rsidRPr="00A47942" w:rsidRDefault="004E1F83" w:rsidP="004E1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участников регионального этапа ВсОШ по предметам за 3 года</w:t>
      </w:r>
    </w:p>
    <w:tbl>
      <w:tblPr>
        <w:tblW w:w="91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342"/>
        <w:gridCol w:w="1671"/>
        <w:gridCol w:w="1949"/>
        <w:gridCol w:w="1671"/>
      </w:tblGrid>
      <w:tr w:rsidR="004E1F83" w:rsidRPr="00EB75D0" w:rsidTr="001E058D">
        <w:trPr>
          <w:trHeight w:val="452"/>
        </w:trPr>
        <w:tc>
          <w:tcPr>
            <w:tcW w:w="557" w:type="dxa"/>
            <w:vMerge w:val="restart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2" w:type="dxa"/>
            <w:vMerge w:val="restart"/>
            <w:shd w:val="clear" w:color="auto" w:fill="auto"/>
            <w:vAlign w:val="center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предметов</w:t>
            </w:r>
          </w:p>
        </w:tc>
        <w:tc>
          <w:tcPr>
            <w:tcW w:w="5291" w:type="dxa"/>
            <w:gridSpan w:val="3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vMerge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2022</w:t>
            </w: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75D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год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1F83" w:rsidRPr="00EB75D0" w:rsidTr="001E058D">
        <w:trPr>
          <w:trHeight w:val="265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4E1F83" w:rsidRPr="00EB75D0" w:rsidTr="001E058D">
        <w:trPr>
          <w:trHeight w:val="265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4E1F83" w:rsidRPr="00EB75D0" w:rsidTr="001E058D">
        <w:trPr>
          <w:trHeight w:val="265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E1F83" w:rsidRPr="00EB75D0" w:rsidTr="001E058D">
        <w:trPr>
          <w:trHeight w:val="265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E1F83" w:rsidRPr="00EB75D0" w:rsidTr="001E058D">
        <w:trPr>
          <w:trHeight w:val="584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71" w:type="dxa"/>
            <w:vAlign w:val="center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4E1F83" w:rsidRPr="00EB75D0" w:rsidTr="001E058D">
        <w:trPr>
          <w:trHeight w:val="265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4E1F83" w:rsidRPr="00EB75D0" w:rsidTr="001E058D">
        <w:trPr>
          <w:trHeight w:val="265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E1F83" w:rsidRPr="00EB75D0" w:rsidTr="001E058D">
        <w:trPr>
          <w:trHeight w:val="265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4E1F83" w:rsidRPr="00EB75D0" w:rsidTr="001E058D">
        <w:trPr>
          <w:trHeight w:val="291"/>
        </w:trPr>
        <w:tc>
          <w:tcPr>
            <w:tcW w:w="557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342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49" w:type="dxa"/>
            <w:shd w:val="clear" w:color="auto" w:fill="auto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1" w:type="dxa"/>
          </w:tcPr>
          <w:p w:rsidR="004E1F83" w:rsidRPr="00EB75D0" w:rsidRDefault="004E1F83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4E1F83" w:rsidRDefault="004E1F83" w:rsidP="004E1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F83" w:rsidRPr="00A47942" w:rsidRDefault="004E1F83" w:rsidP="004E1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В сравнении с предыдущим учебным годом количество участников регионального этапа увеличилось по следующим предметам – английский язык, французский язык, китайский язык, география, литература, астрон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омия, экология, ОБЖ</w:t>
      </w:r>
    </w:p>
    <w:p w:rsidR="004E1F83" w:rsidRDefault="004E1F83" w:rsidP="004E1F83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Предметы, по которым количество участников уменьшилось более чем на 5 участников – информатика, физика, физическая культура,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история, искусство, технология.</w:t>
      </w:r>
    </w:p>
    <w:p w:rsidR="001E058D" w:rsidRDefault="001E058D" w:rsidP="001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количества участников РЭ за 3 года представлена на Рис.6</w:t>
      </w:r>
    </w:p>
    <w:p w:rsidR="00E000EB" w:rsidRDefault="00E000EB" w:rsidP="004E1F83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942" w:rsidRPr="00A47942" w:rsidRDefault="00194A3A" w:rsidP="00A47942">
      <w:pPr>
        <w:spacing w:after="0" w:line="240" w:lineRule="auto"/>
        <w:ind w:right="140"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E47F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51269" cy="1985554"/>
            <wp:effectExtent l="0" t="0" r="6985" b="15240"/>
            <wp:docPr id="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47942" w:rsidRPr="00A47942" w:rsidRDefault="00A47942" w:rsidP="00A4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>Рисунок</w:t>
      </w:r>
      <w:r w:rsidR="00A42C89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участников регионального этапа ВсОШ Хабаровского края за 3 года</w:t>
      </w:r>
    </w:p>
    <w:p w:rsidR="00A53A5B" w:rsidRDefault="00A53A5B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мониторинга, общее количество участников регионального этапа всероссийской олимпиады школьников в разрезе муниципалитетов в 2023/2024 </w:t>
      </w:r>
      <w:r w:rsidR="009465B7" w:rsidRPr="00A47942">
        <w:rPr>
          <w:rFonts w:ascii="Times New Roman" w:eastAsia="Times New Roman" w:hAnsi="Times New Roman"/>
          <w:sz w:val="28"/>
          <w:szCs w:val="28"/>
          <w:lang w:eastAsia="ru-RU"/>
        </w:rPr>
        <w:t>учебном году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предыдущим годом повысилось в городе Комсомольске-на-Амуре, в Амурском, Бикинском, Ванинском, Верхнебуреинском, Комсомольском, Нанайском, Охотском, Советско-Гаванском, Ульчском и Хабаровском муниципальных районах (Рисунок </w:t>
      </w:r>
      <w:r w:rsidR="003A503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, Таблица </w:t>
      </w:r>
      <w:r w:rsidR="003A50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63BCE" w:rsidRPr="00A47942" w:rsidRDefault="00963BCE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942" w:rsidRPr="00A47942" w:rsidRDefault="00194A3A" w:rsidP="00A47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F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42255" cy="2700655"/>
            <wp:effectExtent l="0" t="0" r="10795" b="4445"/>
            <wp:docPr id="7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7942" w:rsidRPr="00A47942" w:rsidRDefault="00A47942" w:rsidP="00A479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942" w:rsidRDefault="00A47942" w:rsidP="00A479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Рисунок </w:t>
      </w:r>
      <w:r w:rsidR="00763A6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участников регионального этапа ВсОШ по муниципальным районам за 3 года</w:t>
      </w:r>
    </w:p>
    <w:p w:rsidR="00963BCE" w:rsidRPr="00A47942" w:rsidRDefault="00963BCE" w:rsidP="00A479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участников регионального этапа наблюдается в городе Хабаровске, Вяземском, Солнечном, Николаевском, Аяно-Майском, Тугуро-Чумиканском муниципальных районах </w:t>
      </w:r>
    </w:p>
    <w:p w:rsidR="004E1F83" w:rsidRDefault="004E1F83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763A6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участников регионального этапа ВсОШ по муниципальным районам за 3 года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965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8"/>
        <w:gridCol w:w="4547"/>
        <w:gridCol w:w="1703"/>
        <w:gridCol w:w="1420"/>
        <w:gridCol w:w="1420"/>
      </w:tblGrid>
      <w:tr w:rsidR="00A47942" w:rsidRPr="00EB75D0" w:rsidTr="007559CA">
        <w:trPr>
          <w:trHeight w:val="3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A47942" w:rsidRPr="00EB75D0" w:rsidTr="007559CA">
        <w:trPr>
          <w:trHeight w:val="1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2022/2023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2023/2024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35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район имени. Лазо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7942" w:rsidRPr="00EB75D0" w:rsidTr="007559CA">
        <w:trPr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район имени П. Осипенко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34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Тугуро-Чумиканский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A47942" w:rsidRPr="00EB75D0" w:rsidTr="007559CA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42" w:rsidRPr="00EB75D0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42" w:rsidRPr="00EB75D0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B75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372</w:t>
            </w:r>
          </w:p>
        </w:tc>
      </w:tr>
    </w:tbl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победителей и призеров по итогам регионального этапа всероссийской олимпиады школьников по сравнению с предыдущим учебным годом увеличилось более чем на 10% и составило 228 человек. </w:t>
      </w: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030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победителей и призеров от общего количества обучающихся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5030">
        <w:rPr>
          <w:rFonts w:ascii="Times New Roman" w:eastAsia="Times New Roman" w:hAnsi="Times New Roman"/>
          <w:sz w:val="28"/>
          <w:szCs w:val="28"/>
          <w:lang w:eastAsia="ru-RU"/>
        </w:rPr>
        <w:t>5-11 классов – 0,2</w:t>
      </w:r>
      <w:r w:rsidR="003A5030" w:rsidRPr="003A50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5030">
        <w:rPr>
          <w:rFonts w:ascii="Times New Roman" w:eastAsia="Times New Roman" w:hAnsi="Times New Roman"/>
          <w:sz w:val="28"/>
          <w:szCs w:val="28"/>
          <w:lang w:eastAsia="ru-RU"/>
        </w:rPr>
        <w:t>%. В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 2022/2023 учебном году доля победителей и призеров от общего количества обучающихся 5-11 классов составила 0,23%.</w:t>
      </w: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По сравнению с предыдущим годом возросло количество победителей и призеров в городах Хабаровск и Комсомольск-на-Амуре, в Амурском, Ванинском, Верхнебуреинском, районе имени Лазо. Впервые за три года появились призеры в Бикинском, Аяно-Майском и Полины Осипенко муниципальных районах.</w:t>
      </w: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Но есть районы, в которых количество победителей и призеров в 2023/2024 учебном году снизилось. Это Вяземский, Советско-Гаванский, Солнечный и Хабаровский районы.</w:t>
      </w:r>
    </w:p>
    <w:p w:rsid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Стабильно отсутствуют победители и призеры в Охотском и Тугуро-Чумиканском муниципальных районах (Таблица </w:t>
      </w:r>
      <w:r w:rsidR="003A50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E1F83" w:rsidRDefault="004E1F83" w:rsidP="004E1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Наибольшее количество победителей и призеров регионального этапа всероссийской олимпиады школьников в 2023/2024 учебном году по английскому языку, биологии, литературе и обществознанию (Таблица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). В больше степени это связано с большим количеством участников по этим предметам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763A6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победителей и призеров </w:t>
      </w:r>
      <w:r w:rsidR="004E1F83">
        <w:rPr>
          <w:rFonts w:ascii="Times New Roman" w:eastAsia="Times New Roman" w:hAnsi="Times New Roman"/>
          <w:sz w:val="24"/>
          <w:szCs w:val="24"/>
          <w:lang w:eastAsia="ru-RU"/>
        </w:rPr>
        <w:t>РЭ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ВсОШ за 3 года</w:t>
      </w:r>
      <w:r w:rsidR="004E1F8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муниципальным районам</w:t>
      </w:r>
    </w:p>
    <w:tbl>
      <w:tblPr>
        <w:tblW w:w="95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4363"/>
        <w:gridCol w:w="1829"/>
        <w:gridCol w:w="1547"/>
        <w:gridCol w:w="1270"/>
      </w:tblGrid>
      <w:tr w:rsidR="00A47942" w:rsidRPr="009465B7" w:rsidTr="004E1F83">
        <w:trPr>
          <w:trHeight w:val="236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6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A47942" w:rsidRPr="009465B7" w:rsidTr="004E1F83">
        <w:trPr>
          <w:trHeight w:val="202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7942" w:rsidRPr="009465B7" w:rsidTr="004E1F83">
        <w:trPr>
          <w:trHeight w:val="30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7942" w:rsidRPr="009465B7" w:rsidTr="004E1F83">
        <w:trPr>
          <w:trHeight w:val="21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7942" w:rsidRPr="009465B7" w:rsidTr="004E1F83">
        <w:trPr>
          <w:trHeight w:val="23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район имени. Лазо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47942" w:rsidRPr="009465B7" w:rsidTr="004E1F83">
        <w:trPr>
          <w:trHeight w:val="273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7942" w:rsidRPr="009465B7" w:rsidTr="004E1F83">
        <w:trPr>
          <w:trHeight w:val="19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район имени П. Осипенко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7942" w:rsidRPr="009465B7" w:rsidTr="004E1F83">
        <w:trPr>
          <w:trHeight w:val="186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47942" w:rsidRPr="009465B7" w:rsidTr="004E1F83">
        <w:trPr>
          <w:trHeight w:val="17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7942" w:rsidRPr="009465B7" w:rsidTr="004E1F83">
        <w:trPr>
          <w:trHeight w:val="28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Тугуро-Чумиканский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7942" w:rsidRPr="009465B7" w:rsidTr="004E1F83">
        <w:trPr>
          <w:trHeight w:val="26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7942" w:rsidRPr="009465B7" w:rsidTr="004E1F83">
        <w:trPr>
          <w:trHeight w:val="2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A47942" w:rsidRPr="009465B7" w:rsidTr="004E1F83">
        <w:trPr>
          <w:trHeight w:val="19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942" w:rsidRPr="009465B7" w:rsidRDefault="00A47942" w:rsidP="00A4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</w:tbl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E5040" w:rsidRDefault="007E5040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763A6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победителей и призеров </w:t>
      </w:r>
      <w:r w:rsidR="004E1F83">
        <w:rPr>
          <w:rFonts w:ascii="Times New Roman" w:eastAsia="Times New Roman" w:hAnsi="Times New Roman"/>
          <w:sz w:val="24"/>
          <w:szCs w:val="24"/>
          <w:lang w:eastAsia="ru-RU"/>
        </w:rPr>
        <w:t>РЭ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ВсОШ за 3 года по предметам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2954"/>
        <w:gridCol w:w="1930"/>
        <w:gridCol w:w="2091"/>
        <w:gridCol w:w="1955"/>
      </w:tblGrid>
      <w:tr w:rsidR="007E5040" w:rsidRPr="009465B7" w:rsidTr="00543B94">
        <w:trPr>
          <w:trHeight w:val="15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7E5040" w:rsidRPr="009465B7" w:rsidTr="00543B94">
        <w:trPr>
          <w:trHeight w:val="182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2021/2022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2022/2023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2023/2024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5040" w:rsidRPr="009465B7" w:rsidRDefault="007E5040" w:rsidP="0010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040" w:rsidRPr="009465B7" w:rsidRDefault="007E5040" w:rsidP="007E5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040" w:rsidRPr="009465B7" w:rsidRDefault="007E5040" w:rsidP="007E50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040" w:rsidRPr="009465B7" w:rsidRDefault="007E5040" w:rsidP="007E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040" w:rsidRPr="009465B7" w:rsidRDefault="007E5040" w:rsidP="007E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040" w:rsidRPr="009465B7" w:rsidRDefault="007E5040" w:rsidP="007E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6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5040" w:rsidRPr="009465B7" w:rsidTr="00543B94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5040" w:rsidRPr="009465B7" w:rsidRDefault="007E5040" w:rsidP="007E5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040" w:rsidRPr="009465B7" w:rsidRDefault="007E5040" w:rsidP="007E50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5040" w:rsidRPr="009465B7" w:rsidRDefault="00BE31EB" w:rsidP="001B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5040" w:rsidRPr="009465B7" w:rsidRDefault="00BE31EB" w:rsidP="001B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5040" w:rsidRPr="009465B7" w:rsidRDefault="00BE31EB" w:rsidP="001B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</w:tbl>
    <w:p w:rsidR="007E5040" w:rsidRPr="00A47942" w:rsidRDefault="007E5040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7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Самая высокая доля школ, в которых есть победители и призеры </w:t>
      </w:r>
      <w:r w:rsidR="00543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7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общего количества образовательных организаций в </w:t>
      </w:r>
      <w:r w:rsidR="000C294B" w:rsidRPr="000C7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</w:t>
      </w:r>
      <w:r w:rsidRPr="000C7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районе отмечена в г.</w:t>
      </w:r>
      <w:r w:rsidR="00543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7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Комсомольске-на-Амуре, г.</w:t>
      </w:r>
      <w:r w:rsidR="00543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7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Хабаровске, Советско-Гаванском </w:t>
      </w:r>
      <w:r w:rsidR="00543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7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Ванинском муниципальных районах (Таблица </w:t>
      </w:r>
      <w:r w:rsidR="0056254D" w:rsidRPr="000C7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0C7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A47942" w:rsidRPr="00A47942" w:rsidRDefault="00A47942" w:rsidP="00A47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763A6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4794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A47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Рейтинг муниципальных районов и городских округов Хабаровского края по итогам участия в региональном этапе всероссийской олимпиады школьников</w:t>
      </w:r>
    </w:p>
    <w:p w:rsidR="002670DF" w:rsidRPr="00A47942" w:rsidRDefault="002670DF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35"/>
        <w:gridCol w:w="1234"/>
        <w:gridCol w:w="1408"/>
        <w:gridCol w:w="1407"/>
        <w:gridCol w:w="1944"/>
      </w:tblGrid>
      <w:tr w:rsidR="00702180" w:rsidRPr="00BF6893" w:rsidTr="00BA5FEA">
        <w:tc>
          <w:tcPr>
            <w:tcW w:w="625" w:type="dxa"/>
            <w:shd w:val="clear" w:color="auto" w:fill="auto"/>
          </w:tcPr>
          <w:p w:rsidR="00702180" w:rsidRPr="00702180" w:rsidRDefault="00702180" w:rsidP="0070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1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4" w:type="dxa"/>
            <w:shd w:val="clear" w:color="auto" w:fill="auto"/>
          </w:tcPr>
          <w:p w:rsidR="00702180" w:rsidRPr="00702180" w:rsidRDefault="00702180" w:rsidP="0070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1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городского округа, муниципального района</w:t>
            </w:r>
          </w:p>
        </w:tc>
        <w:tc>
          <w:tcPr>
            <w:tcW w:w="1235" w:type="dxa"/>
            <w:shd w:val="clear" w:color="auto" w:fill="auto"/>
          </w:tcPr>
          <w:p w:rsidR="00702180" w:rsidRPr="00702180" w:rsidRDefault="00702180" w:rsidP="0070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1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школ</w:t>
            </w:r>
          </w:p>
        </w:tc>
        <w:tc>
          <w:tcPr>
            <w:tcW w:w="1418" w:type="dxa"/>
          </w:tcPr>
          <w:p w:rsidR="00702180" w:rsidRPr="00702180" w:rsidRDefault="00702180" w:rsidP="0070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1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школ, в которых есть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участники РЭ</w:t>
            </w:r>
          </w:p>
        </w:tc>
        <w:tc>
          <w:tcPr>
            <w:tcW w:w="1417" w:type="dxa"/>
            <w:shd w:val="clear" w:color="auto" w:fill="auto"/>
          </w:tcPr>
          <w:p w:rsidR="00702180" w:rsidRPr="00702180" w:rsidRDefault="00702180" w:rsidP="0070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1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школ, в которых есть победители и призеры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РЭ</w:t>
            </w:r>
          </w:p>
        </w:tc>
        <w:tc>
          <w:tcPr>
            <w:tcW w:w="1985" w:type="dxa"/>
            <w:shd w:val="clear" w:color="auto" w:fill="auto"/>
          </w:tcPr>
          <w:p w:rsidR="00702180" w:rsidRPr="00702180" w:rsidRDefault="00702180" w:rsidP="0070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1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школ, в которых есть победители и призеры от общего количества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ОО </w:t>
            </w:r>
            <w:r w:rsidRPr="007021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Советско-Гаванский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г. Комсомольск-на-Амуре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45,9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Ванинский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г. Хабаровск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Амурский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Аяно-Майский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Район имени П. Осипенко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Николаевский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Верхнебуреинский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Район имени Лазо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Комсомольский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Бикинский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Солнечный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Ульчский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Нанайский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Хабаровский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Охотский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C7825" w:rsidRPr="00BF6893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8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Тугуро-Чумиканский район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C7825" w:rsidRPr="00A47942" w:rsidTr="000C7825">
        <w:tc>
          <w:tcPr>
            <w:tcW w:w="625" w:type="dxa"/>
            <w:shd w:val="clear" w:color="auto" w:fill="auto"/>
            <w:vAlign w:val="center"/>
          </w:tcPr>
          <w:p w:rsidR="000C7825" w:rsidRPr="000C7825" w:rsidRDefault="000C7825" w:rsidP="000C7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C7825" w:rsidRPr="000C7825" w:rsidRDefault="000C7825" w:rsidP="000C7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418" w:type="dxa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82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C7825" w:rsidRPr="000C7825" w:rsidRDefault="000C7825" w:rsidP="000C782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Рейтинг предметов в зависимости от соотношения процента победителей и призеров по предмету от количества участников по предмету распределился следующим образом</w:t>
      </w:r>
      <w:r w:rsidR="00A620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7942" w:rsidRPr="00DA3E66" w:rsidRDefault="00A62066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47942" w:rsidRPr="00DA3E66">
        <w:rPr>
          <w:rFonts w:ascii="Times New Roman" w:eastAsia="Times New Roman" w:hAnsi="Times New Roman"/>
          <w:sz w:val="28"/>
          <w:szCs w:val="28"/>
          <w:lang w:eastAsia="ru-RU"/>
        </w:rPr>
        <w:t>аибольший процент победителей и призеров от общего количества участников по предмету (свыше 25%) п</w:t>
      </w:r>
      <w:r w:rsidR="00DA3E66" w:rsidRPr="00DA3E66">
        <w:rPr>
          <w:rFonts w:ascii="Times New Roman" w:eastAsia="Times New Roman" w:hAnsi="Times New Roman"/>
          <w:sz w:val="28"/>
          <w:szCs w:val="28"/>
          <w:lang w:eastAsia="ru-RU"/>
        </w:rPr>
        <w:t>о иностранным языкам (немецкому</w:t>
      </w:r>
      <w:r w:rsidR="00A47942" w:rsidRPr="00DA3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E66" w:rsidRPr="00DA3E66">
        <w:rPr>
          <w:rFonts w:ascii="Times New Roman" w:eastAsia="Times New Roman" w:hAnsi="Times New Roman"/>
          <w:sz w:val="28"/>
          <w:szCs w:val="28"/>
          <w:lang w:eastAsia="ru-RU"/>
        </w:rPr>
        <w:t xml:space="preserve">и английскому), биологии, искусству, литературе, обществознанию, технологии, </w:t>
      </w:r>
      <w:r w:rsidR="00A47942" w:rsidRPr="00DA3E66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культуре.</w:t>
      </w:r>
      <w:r w:rsidR="00A75596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всего победителей и призеров (менее </w:t>
      </w:r>
      <w:r w:rsidR="00A75596" w:rsidRPr="00DA3E66">
        <w:rPr>
          <w:rFonts w:ascii="Times New Roman" w:eastAsia="Times New Roman" w:hAnsi="Times New Roman"/>
          <w:sz w:val="28"/>
          <w:szCs w:val="28"/>
          <w:lang w:eastAsia="ru-RU"/>
        </w:rPr>
        <w:t>5%</w:t>
      </w:r>
      <w:r w:rsidR="00A7559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общего количества участников</w:t>
      </w:r>
      <w:r w:rsidR="00A75596" w:rsidRPr="00DA3E6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7559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астрономии, истории и русскому языку.</w:t>
      </w:r>
    </w:p>
    <w:p w:rsidR="004033D0" w:rsidRDefault="00A62066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C62F6A" w:rsidRPr="00C62F6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начительно выросла </w:t>
      </w:r>
      <w:r w:rsidR="00A47942" w:rsidRPr="00C62F6A">
        <w:rPr>
          <w:rFonts w:ascii="Times New Roman" w:eastAsia="Times New Roman" w:hAnsi="Times New Roman"/>
          <w:sz w:val="28"/>
          <w:szCs w:val="28"/>
          <w:lang w:eastAsia="ru-RU"/>
        </w:rPr>
        <w:t>доля победителей и призеров от количества участников по предмету (более чем на 5%) по сравнению с предыдущим годом</w:t>
      </w:r>
      <w:r w:rsidR="00C62F6A" w:rsidRPr="00C62F6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биологии, географии, искусству, обществознанию, экономике</w:t>
      </w:r>
      <w:r w:rsidR="00A47942" w:rsidRPr="00C62F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7942" w:rsidRPr="002F2D2D" w:rsidRDefault="00A62066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47942" w:rsidRPr="002F2D2D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 доли победителей и призеров от количества участников </w:t>
      </w:r>
      <w:r w:rsidR="00C86FF8">
        <w:rPr>
          <w:rFonts w:ascii="Times New Roman" w:eastAsia="Times New Roman" w:hAnsi="Times New Roman"/>
          <w:sz w:val="28"/>
          <w:szCs w:val="28"/>
          <w:lang w:eastAsia="ru-RU"/>
        </w:rPr>
        <w:t>более чем на 5%</w:t>
      </w:r>
      <w:r w:rsidR="004033D0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сравнению с прошлым годом, </w:t>
      </w:r>
      <w:r w:rsidR="004033D0" w:rsidRPr="002F2D2D">
        <w:rPr>
          <w:rFonts w:ascii="Times New Roman" w:eastAsia="Times New Roman" w:hAnsi="Times New Roman"/>
          <w:sz w:val="28"/>
          <w:szCs w:val="28"/>
          <w:lang w:eastAsia="ru-RU"/>
        </w:rPr>
        <w:t>наблюдается</w:t>
      </w:r>
      <w:r w:rsidR="00A47942" w:rsidRPr="002F2D2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информатике</w:t>
      </w:r>
      <w:r w:rsidR="002F2D2D" w:rsidRPr="002F2D2D">
        <w:rPr>
          <w:rFonts w:ascii="Times New Roman" w:eastAsia="Times New Roman" w:hAnsi="Times New Roman"/>
          <w:sz w:val="28"/>
          <w:szCs w:val="28"/>
          <w:lang w:eastAsia="ru-RU"/>
        </w:rPr>
        <w:t>, ОБЖ и французскому языку</w:t>
      </w:r>
      <w:r w:rsidR="00A47942" w:rsidRPr="002F2D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среднем процент победителей и призеров от количества участников регионального этапа в 202</w:t>
      </w:r>
      <w:r w:rsidR="00A27D41" w:rsidRPr="00A27D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7D4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27D41" w:rsidRPr="00A27D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7D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 1</w:t>
      </w:r>
      <w:r w:rsidR="00A27D41" w:rsidRPr="00A27D41">
        <w:rPr>
          <w:rFonts w:ascii="Times New Roman" w:eastAsia="Times New Roman" w:hAnsi="Times New Roman"/>
          <w:sz w:val="28"/>
          <w:szCs w:val="28"/>
          <w:lang w:eastAsia="ru-RU"/>
        </w:rPr>
        <w:t>9,05</w:t>
      </w:r>
      <w:r w:rsidRPr="00A27D41">
        <w:rPr>
          <w:rFonts w:ascii="Times New Roman" w:eastAsia="Times New Roman" w:hAnsi="Times New Roman"/>
          <w:sz w:val="28"/>
          <w:szCs w:val="28"/>
          <w:lang w:eastAsia="ru-RU"/>
        </w:rPr>
        <w:t>, в 202</w:t>
      </w:r>
      <w:r w:rsidR="00A27D41" w:rsidRPr="00A27D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7D4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27D41" w:rsidRPr="00A27D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7D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7D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27D41" w:rsidRPr="00A27D41">
        <w:rPr>
          <w:rFonts w:ascii="Times New Roman" w:eastAsia="Times New Roman" w:hAnsi="Times New Roman"/>
          <w:sz w:val="28"/>
          <w:szCs w:val="28"/>
          <w:lang w:eastAsia="ru-RU"/>
        </w:rPr>
        <w:t xml:space="preserve">8,36 </w:t>
      </w:r>
      <w:r w:rsidRPr="00A27D41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A47942" w:rsidRPr="00A47942" w:rsidRDefault="00A47942" w:rsidP="00A4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C6F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  <w:r w:rsidR="00763A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35C6F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победителей и призеров регионального этапа ВсОШ 202</w:t>
      </w:r>
      <w:r w:rsidR="00635C6F" w:rsidRPr="00635C6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35C6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635C6F" w:rsidRPr="00635C6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35C6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общего количества участников по предмету</w:t>
      </w:r>
    </w:p>
    <w:p w:rsidR="00A47942" w:rsidRPr="00A47942" w:rsidRDefault="00A47942" w:rsidP="00A479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9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0"/>
        <w:gridCol w:w="1950"/>
        <w:gridCol w:w="1047"/>
        <w:gridCol w:w="1338"/>
        <w:gridCol w:w="1083"/>
        <w:gridCol w:w="1354"/>
        <w:gridCol w:w="1771"/>
      </w:tblGrid>
      <w:tr w:rsidR="00230F92" w:rsidRPr="00E34842" w:rsidTr="00397CD1">
        <w:trPr>
          <w:trHeight w:val="11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593" w:type="dxa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5109C"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/202</w:t>
            </w:r>
            <w:r w:rsidR="0085109C"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109C"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</w:t>
            </w: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F2953" w:rsidRPr="00E34842" w:rsidTr="00397CD1">
        <w:trPr>
          <w:trHeight w:val="40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0F92" w:rsidRPr="00397CD1" w:rsidRDefault="00230F92" w:rsidP="00397CD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участников</w:t>
            </w:r>
          </w:p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победителей </w:t>
            </w:r>
          </w:p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призеров</w:t>
            </w:r>
          </w:p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победителей и призеров</w:t>
            </w:r>
          </w:p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победителей и призеров от общего количества участников</w:t>
            </w:r>
          </w:p>
        </w:tc>
      </w:tr>
      <w:tr w:rsidR="000F2953" w:rsidRPr="00E34842" w:rsidTr="00397CD1">
        <w:trPr>
          <w:trHeight w:val="262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F92" w:rsidRPr="00397CD1" w:rsidRDefault="00230F92" w:rsidP="00397CD1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F92" w:rsidRPr="00397CD1" w:rsidRDefault="00230F92" w:rsidP="00397CD1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0F92" w:rsidRPr="00397CD1" w:rsidRDefault="00230F92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31,1</w:t>
            </w:r>
          </w:p>
        </w:tc>
      </w:tr>
      <w:tr w:rsidR="00397CD1" w:rsidRPr="00E34842" w:rsidTr="00397CD1">
        <w:trPr>
          <w:trHeight w:val="11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28,3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26,5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26,2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25,6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24,4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21,1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7C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397CD1" w:rsidRPr="00E34842" w:rsidTr="00397CD1">
        <w:trPr>
          <w:trHeight w:val="21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CD1" w:rsidRPr="00397CD1" w:rsidRDefault="00397CD1" w:rsidP="00397C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CD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7942" w:rsidRPr="00A47942" w:rsidRDefault="00A47942" w:rsidP="00717387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942" w:rsidRPr="00A47942" w:rsidRDefault="00A47942" w:rsidP="00A479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системы работы с участниками олимпиады можно проследить при изучении процента качества выполнения заданий регионального этапа олимпиады. </w:t>
      </w:r>
      <w:r w:rsidRPr="00231854">
        <w:rPr>
          <w:rFonts w:ascii="Times New Roman" w:eastAsia="Times New Roman" w:hAnsi="Times New Roman"/>
          <w:sz w:val="28"/>
          <w:szCs w:val="28"/>
          <w:lang w:eastAsia="ru-RU"/>
        </w:rPr>
        <w:t>Стабильно наиболее высокие показатели процента качества (90% и более) выполнения заданий "первых в рейтинге" регионального этапа олимпиады по предметам показывают участники олимпиад по предметам: английский язык, физическая культура, китайский язык.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7ED6" w:rsidRDefault="00A47942" w:rsidP="00543B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проведения регионального этапа всероссийской олимпиады организовано проведение </w:t>
      </w:r>
      <w:r w:rsidR="000B00B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этапа 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олимпиа</w:t>
      </w:r>
      <w:r w:rsidR="000B00B3">
        <w:rPr>
          <w:rFonts w:ascii="Times New Roman" w:eastAsia="Times New Roman" w:hAnsi="Times New Roman"/>
          <w:sz w:val="28"/>
          <w:szCs w:val="28"/>
          <w:lang w:eastAsia="ru-RU"/>
        </w:rPr>
        <w:t>ды имени Эйлера по математике (2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</w:t>
      </w:r>
      <w:r w:rsidR="000B00B3">
        <w:rPr>
          <w:rFonts w:ascii="Times New Roman" w:eastAsia="Times New Roman" w:hAnsi="Times New Roman"/>
          <w:sz w:val="28"/>
          <w:szCs w:val="28"/>
          <w:lang w:eastAsia="ru-RU"/>
        </w:rPr>
        <w:t>я, 1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призер, 8 участников), олимпиады имени Максвелла по фи</w:t>
      </w:r>
      <w:r w:rsidR="000B00B3">
        <w:rPr>
          <w:rFonts w:ascii="Times New Roman" w:eastAsia="Times New Roman" w:hAnsi="Times New Roman"/>
          <w:sz w:val="28"/>
          <w:szCs w:val="28"/>
          <w:lang w:eastAsia="ru-RU"/>
        </w:rPr>
        <w:t>зике (2 победителя, 3 призера, 27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участников), олимпиа</w:t>
      </w:r>
      <w:r w:rsidR="000B00B3">
        <w:rPr>
          <w:rFonts w:ascii="Times New Roman" w:eastAsia="Times New Roman" w:hAnsi="Times New Roman"/>
          <w:sz w:val="28"/>
          <w:szCs w:val="28"/>
          <w:lang w:eastAsia="ru-RU"/>
        </w:rPr>
        <w:t>ды по астрономии имени Струве (1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0B3">
        <w:rPr>
          <w:rFonts w:ascii="Times New Roman" w:eastAsia="Times New Roman" w:hAnsi="Times New Roman"/>
          <w:sz w:val="28"/>
          <w:szCs w:val="28"/>
          <w:lang w:eastAsia="ru-RU"/>
        </w:rPr>
        <w:t>призер, 2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="000B00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543B94" w:rsidRDefault="00543B94" w:rsidP="00543B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B94" w:rsidRPr="00543B94" w:rsidRDefault="00543B94" w:rsidP="00543B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8F3" w:rsidRPr="007B18F3" w:rsidRDefault="007B18F3" w:rsidP="007B18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Мониторинг участников проведения заключительного этапа ВсОШ</w:t>
      </w:r>
    </w:p>
    <w:p w:rsidR="007B18F3" w:rsidRPr="007B18F3" w:rsidRDefault="007B18F3" w:rsidP="007B18F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91999" w:rsidRPr="00446757" w:rsidRDefault="007A1315" w:rsidP="00791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Заключительный этап </w:t>
      </w:r>
      <w:r w:rsidR="00F239E4">
        <w:rPr>
          <w:rFonts w:ascii="Times New Roman" w:eastAsia="Times New Roman" w:hAnsi="Times New Roman"/>
          <w:sz w:val="28"/>
          <w:szCs w:val="28"/>
          <w:lang w:eastAsia="ru-RU"/>
        </w:rPr>
        <w:t>всероссийский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школьников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ЗЭ) прошел с 18 марта по 03 мая 2024 года. </w:t>
      </w:r>
      <w:r w:rsidR="0079199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91999"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 ноября 2020 года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1999"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№ 678 </w:t>
      </w:r>
      <w:r w:rsidR="00791999" w:rsidRPr="00446757">
        <w:rPr>
          <w:rFonts w:ascii="Times New Roman" w:hAnsi="Times New Roman"/>
          <w:sz w:val="28"/>
          <w:szCs w:val="28"/>
        </w:rPr>
        <w:t>"</w:t>
      </w:r>
      <w:r w:rsidR="00791999" w:rsidRPr="0044675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 всероссийской олимпиады школьников</w:t>
      </w:r>
      <w:r w:rsidR="00791999" w:rsidRPr="00446757">
        <w:rPr>
          <w:rFonts w:ascii="Times New Roman" w:hAnsi="Times New Roman"/>
          <w:sz w:val="28"/>
          <w:szCs w:val="28"/>
        </w:rPr>
        <w:t xml:space="preserve">", </w:t>
      </w:r>
    </w:p>
    <w:p w:rsidR="00791999" w:rsidRDefault="00791999" w:rsidP="007919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просвещения Российской Федерации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от 30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757">
        <w:rPr>
          <w:rFonts w:ascii="Times New Roman" w:hAnsi="Times New Roman"/>
          <w:sz w:val="28"/>
          <w:szCs w:val="28"/>
        </w:rPr>
        <w:t>"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определении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 проведения заключительного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всероссийской олимпиады школьников в 2023/24 учебном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общеобразовательному предмету</w:t>
      </w:r>
      <w:r w:rsidRPr="00446757">
        <w:rPr>
          <w:rFonts w:ascii="Times New Roman" w:hAnsi="Times New Roman"/>
          <w:sz w:val="28"/>
          <w:szCs w:val="28"/>
        </w:rPr>
        <w:t xml:space="preserve">", </w:t>
      </w:r>
    </w:p>
    <w:p w:rsidR="00791999" w:rsidRDefault="00791999" w:rsidP="007919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просв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ещения Российской Федерации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757">
        <w:rPr>
          <w:rFonts w:ascii="Times New Roman" w:hAnsi="Times New Roman"/>
          <w:sz w:val="28"/>
          <w:szCs w:val="28"/>
        </w:rPr>
        <w:t>"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места проведения заключительного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всероссийской олимпиады школьников в 2023/24 учебном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общеобразовательному предмету, определённые приказом</w:t>
      </w:r>
      <w:r w:rsidRPr="0079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просвещения Российской Федерации от 30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910 </w:t>
      </w:r>
      <w:r w:rsidRPr="00446757">
        <w:rPr>
          <w:rFonts w:ascii="Times New Roman" w:hAnsi="Times New Roman"/>
          <w:sz w:val="28"/>
          <w:szCs w:val="28"/>
        </w:rPr>
        <w:t xml:space="preserve">", </w:t>
      </w:r>
    </w:p>
    <w:p w:rsidR="00791999" w:rsidRDefault="00791999" w:rsidP="007919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просв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ещения Российской Федерации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757">
        <w:rPr>
          <w:rFonts w:ascii="Times New Roman" w:hAnsi="Times New Roman"/>
          <w:sz w:val="28"/>
          <w:szCs w:val="28"/>
        </w:rPr>
        <w:t>"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определении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количества проходных баллов, необходимого для участия в заключительном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оссийской олимпиады школьников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2023/24 учебно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по общеобразовательным предметам</w:t>
      </w:r>
      <w:r w:rsidRPr="00446757">
        <w:rPr>
          <w:rFonts w:ascii="Times New Roman" w:hAnsi="Times New Roman"/>
          <w:sz w:val="28"/>
          <w:szCs w:val="28"/>
        </w:rPr>
        <w:t xml:space="preserve">", </w:t>
      </w:r>
    </w:p>
    <w:p w:rsidR="00791999" w:rsidRDefault="00791999" w:rsidP="007919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просв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ещения Российской Федерации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т 12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757">
        <w:rPr>
          <w:rFonts w:ascii="Times New Roman" w:hAnsi="Times New Roman"/>
          <w:sz w:val="28"/>
          <w:szCs w:val="28"/>
        </w:rPr>
        <w:t>"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изменения в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проходных баллов, необходимое для участия в заключительном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оссийской олимпиады школьников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2023/24 учебно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по общеобразовательным предметам, утвержденное</w:t>
      </w:r>
      <w:r w:rsidRPr="0079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просв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ещения Российской Федерации от 27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127 </w:t>
      </w:r>
      <w:r w:rsidRPr="00446757">
        <w:rPr>
          <w:rFonts w:ascii="Times New Roman" w:hAnsi="Times New Roman"/>
          <w:sz w:val="28"/>
          <w:szCs w:val="28"/>
        </w:rPr>
        <w:t xml:space="preserve">", </w:t>
      </w:r>
    </w:p>
    <w:p w:rsidR="00791999" w:rsidRDefault="005C23CC" w:rsidP="007919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просв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ещения Российской Федерации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757">
        <w:rPr>
          <w:rFonts w:ascii="Times New Roman" w:hAnsi="Times New Roman"/>
          <w:sz w:val="28"/>
          <w:szCs w:val="28"/>
        </w:rPr>
        <w:t>"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изменения в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проходных баллов, необходимое для участия в заключительном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оссийской олимпиады школьников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2023/24 учебно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по общеобразовательным предметам, утвержденное</w:t>
      </w:r>
      <w:r w:rsidRPr="0079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просв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ещения Российской Федерации от 27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127 </w:t>
      </w:r>
      <w:r w:rsidRPr="00446757">
        <w:rPr>
          <w:rFonts w:ascii="Times New Roman" w:hAnsi="Times New Roman"/>
          <w:sz w:val="28"/>
          <w:szCs w:val="28"/>
        </w:rPr>
        <w:t>",</w:t>
      </w:r>
    </w:p>
    <w:p w:rsidR="000A42FB" w:rsidRDefault="000A42FB" w:rsidP="007919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Регламентом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заключительного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всероссийской олимпиады школьников в 2023/2024 учебном году, утвержденны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заместителем Министра Просвещения Российской Федерации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Т.В. Васильевой 25 января 2024 года. 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1999" w:rsidRPr="00446757" w:rsidRDefault="00791999" w:rsidP="007919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757">
        <w:rPr>
          <w:rFonts w:ascii="Times New Roman" w:hAnsi="Times New Roman"/>
          <w:sz w:val="28"/>
          <w:szCs w:val="28"/>
        </w:rPr>
        <w:t>Требованиями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к организации и проведению </w:t>
      </w:r>
      <w:r w:rsidR="000A42FB">
        <w:rPr>
          <w:rFonts w:ascii="Times New Roman" w:eastAsia="Times New Roman" w:hAnsi="Times New Roman"/>
          <w:sz w:val="28"/>
          <w:szCs w:val="28"/>
          <w:lang w:eastAsia="ru-RU"/>
        </w:rPr>
        <w:t>заключительного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всероссийской олимпиады школьников в 2023/2024 учебном году, утвержденны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ЦПМК и по олимпиадным заданиям, разработанным ЦПМК.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7"/>
          <w:szCs w:val="27"/>
          <w:shd w:val="clear" w:color="auto" w:fill="FFFFFF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на </w:t>
      </w:r>
      <w:r w:rsidR="007A1315">
        <w:rPr>
          <w:rFonts w:ascii="Times New Roman" w:eastAsia="Times New Roman" w:hAnsi="Times New Roman"/>
          <w:sz w:val="28"/>
          <w:szCs w:val="28"/>
          <w:lang w:eastAsia="ru-RU"/>
        </w:rPr>
        <w:t>ЗЭ</w:t>
      </w:r>
      <w:r w:rsidR="00934E8F">
        <w:rPr>
          <w:rFonts w:ascii="Times New Roman" w:eastAsia="Times New Roman" w:hAnsi="Times New Roman"/>
          <w:sz w:val="28"/>
          <w:szCs w:val="28"/>
          <w:lang w:eastAsia="ru-RU"/>
        </w:rPr>
        <w:t xml:space="preserve"> ВсОШ регион представляли 31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</w:t>
      </w:r>
      <w:r w:rsidR="00934E8F">
        <w:rPr>
          <w:rFonts w:ascii="Times New Roman" w:eastAsia="Times New Roman" w:hAnsi="Times New Roman"/>
          <w:sz w:val="28"/>
          <w:szCs w:val="28"/>
          <w:lang w:eastAsia="ru-RU"/>
        </w:rPr>
        <w:t xml:space="preserve">йся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34E8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11 классов по 22 предметам из Хабаровска, Комсомольска-на-Амуре, Ванинского, Вяземского, Николаевского, Советско-Гаванского и Солнечного районов.</w:t>
      </w:r>
      <w:r w:rsidRPr="007B18F3">
        <w:rPr>
          <w:rFonts w:ascii="Arial" w:eastAsia="Times New Roman" w:hAnsi="Arial" w:cs="Arial"/>
          <w:color w:val="141414"/>
          <w:sz w:val="27"/>
          <w:szCs w:val="27"/>
          <w:shd w:val="clear" w:color="auto" w:fill="FFFFFF"/>
          <w:lang w:eastAsia="ru-RU"/>
        </w:rPr>
        <w:t xml:space="preserve"> 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Призовые места заняли 15 школьников края из Хабаровска, Комсомольска-на-Амуре, Вяземского, Солнечного, Советско-Гаванского районов. Они показали отличные результаты по </w:t>
      </w:r>
      <w:r w:rsidRPr="007B18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предметам: 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биология, обществознание, физическая культура, литература, русский язык, химия, география, физика и китайский язык. 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Победителями заключительного этапа стали: Горбуля Артем Андрее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t>вич, обучающийся 7 класса МАОУ "Экономическая гимназия"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, Пархоменко Елизавета Ильинична, обучающийся 8 класса МБОУ СОШ № 39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Хабаровска, Русин Федор Андрее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t>вич, обучающийся 9 класса МАОУ "Математический лицей"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Проказина Валерия Михайловна, обучающаяся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  <w:t>11 класса МБОУ "Средняя школа №1"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г.Советская Гавань СОШ,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Безина Елизавета Алексеевна, обучающаяся 11 класса МБОУ СОШ № 2 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г. Вяземского</w:t>
      </w:r>
      <w:r w:rsidR="00543B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8F3" w:rsidRPr="007B18F3" w:rsidRDefault="00934E8F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 w:rsidR="007B18F3"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получили дипломы призеров ВсОШ.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по литературе – Байрачная Полина Алексеевна, обучающийся 9 класса МОУ гимна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зии №9 г. Комсомольска-на-Амуре;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по русскому языку – Воротников Мирослав Артемович, обучающийся 10 класса МБОУ лицея №1 г.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Комсомольска-на-Амуре;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химии – Муренький Алексей Сергеевич, обучающийся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  <w:t>9 класса МАОУ "Лицей инновационных технологий";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по физике – Чубий Александр Евгеньевич, обучающийся 9 класса МА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ОУ "Лицей инновационных технологий";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по китайскому языку – Бай Ин, 10 класс, МАОУ гимназия восточных языков №4 г.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Хабаровска;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по географии – Костенко Игорь Павлови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ч, обучающийся 9 класса МАОУ "Средняя школа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№47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Хабаровск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а;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физической культуре: Берняцкая Вера Георгиевна, 10 класс, МБОУ СОШ № 3 рабочего поселка Солнечный, Шуховалов Тимофей Николаевич,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10 класс, МБОУ СОШ № 2 г. Вяземского, Халявин Артемий Сергеевич,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  <w:t>10 класс, МБОУ "Средняя школа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№ 6" Советско-Гаванского муниципального района, Сафарова Сабина Валерьевна, 10 класс, МАОУ "Академический лицей".</w:t>
      </w:r>
    </w:p>
    <w:p w:rsid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В заключительном этапе наиболее стабильные результаты показывают участник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и по физической культуре, в 2024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физической культуре победителями заключительного этапа стали три участника, призерами –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4 участника. Ежегодно участники олимпиад по китайскому языку и географии привозят дипломы победителей или призеров. В 2023/2024 году после значительного перерыва появились победители по биологии. По обществознанию диплом победителя завоевал ученик 7 класса, который выполнял задания за 9 класс (Таблица 11 – количество победителей и призеров заключительного этапа ВсОШ за 5 лет по предметам). </w:t>
      </w:r>
    </w:p>
    <w:p w:rsidR="00730231" w:rsidRPr="007B18F3" w:rsidRDefault="00730231" w:rsidP="00730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Однако, анализ результатов заключительного этапа показывает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и отри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цательные тенденции. В течение 20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в крае отсутствуют победители и призеры по математике,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12 лет – по 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основам безопасности 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жизнедеятельности,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5 лет по 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искусству (МХК), немецкому языку, экологии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и экономике.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8F3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  <w:r w:rsidR="00763A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B18F3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победителей и призеров заключительного этапа ВсОШ за 5 лет по предметам</w:t>
      </w:r>
    </w:p>
    <w:p w:rsidR="00730231" w:rsidRPr="007B18F3" w:rsidRDefault="00730231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123"/>
        <w:gridCol w:w="1208"/>
        <w:gridCol w:w="1317"/>
        <w:gridCol w:w="1317"/>
        <w:gridCol w:w="1316"/>
        <w:gridCol w:w="1434"/>
      </w:tblGrid>
      <w:tr w:rsidR="007B18F3" w:rsidRPr="00B730A3" w:rsidTr="00F12D57">
        <w:trPr>
          <w:trHeight w:val="237"/>
        </w:trPr>
        <w:tc>
          <w:tcPr>
            <w:tcW w:w="529" w:type="dxa"/>
            <w:vMerge w:val="restart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предметов</w:t>
            </w:r>
          </w:p>
        </w:tc>
        <w:tc>
          <w:tcPr>
            <w:tcW w:w="6752" w:type="dxa"/>
            <w:gridSpan w:val="5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vMerge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2019/2020</w:t>
            </w:r>
          </w:p>
        </w:tc>
        <w:tc>
          <w:tcPr>
            <w:tcW w:w="1348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2020/2021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2022/2023</w:t>
            </w: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B730A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/202</w:t>
            </w: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16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победитель</w:t>
            </w: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16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призера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7B18F3" w:rsidRPr="00B730A3" w:rsidTr="00F12D57">
        <w:trPr>
          <w:trHeight w:val="216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16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B18F3" w:rsidRPr="00B730A3" w:rsidTr="00F12D57">
        <w:trPr>
          <w:trHeight w:val="475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16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призера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7B18F3" w:rsidRPr="00B730A3" w:rsidTr="00F12D57">
        <w:trPr>
          <w:trHeight w:val="475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призера 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призера, победитель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призера 2 победителя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5 </w:t>
            </w: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призеров</w:t>
            </w: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призера 3 победителя</w:t>
            </w:r>
          </w:p>
        </w:tc>
      </w:tr>
      <w:tr w:rsidR="007B18F3" w:rsidRPr="00B730A3" w:rsidTr="00F12D57">
        <w:trPr>
          <w:trHeight w:val="216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7B18F3" w:rsidRPr="00B730A3" w:rsidTr="00F12D57">
        <w:trPr>
          <w:trHeight w:val="237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216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8F3" w:rsidRPr="00B730A3" w:rsidTr="00F12D57">
        <w:trPr>
          <w:trHeight w:val="496"/>
        </w:trPr>
        <w:tc>
          <w:tcPr>
            <w:tcW w:w="529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призеров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победителя 14 призеров</w:t>
            </w:r>
          </w:p>
        </w:tc>
        <w:tc>
          <w:tcPr>
            <w:tcW w:w="134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победителя 10 призеров</w:t>
            </w:r>
          </w:p>
        </w:tc>
        <w:tc>
          <w:tcPr>
            <w:tcW w:w="1347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победитель 8 призеров</w:t>
            </w:r>
          </w:p>
        </w:tc>
        <w:tc>
          <w:tcPr>
            <w:tcW w:w="1468" w:type="dxa"/>
          </w:tcPr>
          <w:p w:rsidR="007B18F3" w:rsidRPr="00B730A3" w:rsidRDefault="007B18F3" w:rsidP="007B1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победителей 10 призеров</w:t>
            </w:r>
          </w:p>
        </w:tc>
      </w:tr>
    </w:tbl>
    <w:p w:rsidR="007B18F3" w:rsidRDefault="004A0C3F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2023/2024 учебном </w:t>
      </w:r>
      <w:r w:rsidR="007B18F3"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Хабаровский край продолжает занимать </w:t>
      </w:r>
      <w:r w:rsidR="00730231">
        <w:rPr>
          <w:rFonts w:ascii="Times New Roman" w:eastAsia="Times New Roman" w:hAnsi="Times New Roman"/>
          <w:sz w:val="28"/>
          <w:szCs w:val="28"/>
          <w:lang w:eastAsia="ru-RU"/>
        </w:rPr>
        <w:t>лидирующее</w:t>
      </w:r>
      <w:r w:rsidR="007B18F3"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среди регионов ДФО по количеству победителей и призеров за</w:t>
      </w:r>
      <w:r w:rsidR="00934E8F">
        <w:rPr>
          <w:rFonts w:ascii="Times New Roman" w:eastAsia="Times New Roman" w:hAnsi="Times New Roman"/>
          <w:sz w:val="28"/>
          <w:szCs w:val="28"/>
          <w:lang w:eastAsia="ru-RU"/>
        </w:rPr>
        <w:t>ключительного этапа (</w:t>
      </w:r>
      <w:r w:rsidR="007B18F3"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934E8F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B18F3"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3855AA" w:rsidRDefault="003855AA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E8F" w:rsidRPr="007B18F3" w:rsidRDefault="00934E8F" w:rsidP="00934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8F3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B18F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06613">
        <w:rPr>
          <w:rFonts w:ascii="Times New Roman" w:eastAsia="Times New Roman" w:hAnsi="Times New Roman"/>
          <w:sz w:val="24"/>
          <w:szCs w:val="24"/>
          <w:lang w:eastAsia="ru-RU"/>
        </w:rPr>
        <w:t>Рейтинг регионов Дальневосточного федерального округа по итогам участия в заключительном этапе всероссийской олимпиады школьников за три года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851"/>
        <w:gridCol w:w="671"/>
        <w:gridCol w:w="756"/>
        <w:gridCol w:w="906"/>
        <w:gridCol w:w="755"/>
        <w:gridCol w:w="908"/>
      </w:tblGrid>
      <w:tr w:rsidR="00934E8F" w:rsidRPr="00934E8F" w:rsidTr="00DA32AC">
        <w:trPr>
          <w:trHeight w:val="219"/>
        </w:trPr>
        <w:tc>
          <w:tcPr>
            <w:tcW w:w="534" w:type="dxa"/>
            <w:vMerge w:val="restart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региона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78" w:type="dxa"/>
            <w:gridSpan w:val="3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69" w:type="dxa"/>
            <w:gridSpan w:val="3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934E8F" w:rsidRPr="00934E8F" w:rsidTr="00DA32AC">
        <w:trPr>
          <w:trHeight w:val="678"/>
        </w:trPr>
        <w:tc>
          <w:tcPr>
            <w:tcW w:w="534" w:type="dxa"/>
            <w:vMerge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93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</w:t>
            </w: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победителей и призеров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победителей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призеров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победителей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призеров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934E8F" w:rsidRPr="00934E8F" w:rsidTr="00DA32AC">
        <w:trPr>
          <w:trHeight w:val="200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934E8F" w:rsidRPr="00934E8F" w:rsidTr="00DA32AC">
        <w:trPr>
          <w:trHeight w:val="219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34E8F" w:rsidRPr="00934E8F" w:rsidTr="00DA32AC">
        <w:trPr>
          <w:trHeight w:val="219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34E8F" w:rsidRPr="00934E8F" w:rsidTr="00DA32AC">
        <w:trPr>
          <w:trHeight w:val="200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34E8F" w:rsidRPr="00934E8F" w:rsidTr="00DA32AC">
        <w:trPr>
          <w:trHeight w:val="162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F12D57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F12D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F12D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F12D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F12D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F12D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F12D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F12D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34E8F" w:rsidRPr="00934E8F" w:rsidTr="00DA32AC">
        <w:trPr>
          <w:trHeight w:val="219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34E8F" w:rsidRPr="00934E8F" w:rsidTr="00DA32AC">
        <w:trPr>
          <w:trHeight w:val="219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934E8F" w:rsidRPr="00934E8F" w:rsidTr="00DA32AC">
        <w:trPr>
          <w:trHeight w:val="200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4E8F" w:rsidRPr="00934E8F" w:rsidTr="00DA32AC">
        <w:trPr>
          <w:trHeight w:val="219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34E8F" w:rsidRPr="00934E8F" w:rsidTr="003855AA">
        <w:trPr>
          <w:trHeight w:val="235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34E8F" w:rsidRPr="00934E8F" w:rsidTr="00DA32AC">
        <w:trPr>
          <w:trHeight w:val="439"/>
        </w:trPr>
        <w:tc>
          <w:tcPr>
            <w:tcW w:w="534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1417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934E8F" w:rsidRPr="00934E8F" w:rsidRDefault="00934E8F" w:rsidP="005C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D7ED6" w:rsidRDefault="00ED7ED6" w:rsidP="007B18F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8F3" w:rsidRPr="000C4B11" w:rsidRDefault="007B18F3" w:rsidP="007B18F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B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 </w:t>
      </w:r>
    </w:p>
    <w:p w:rsidR="007B18F3" w:rsidRPr="000C4B11" w:rsidRDefault="007B18F3" w:rsidP="007B18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B11">
        <w:rPr>
          <w:rFonts w:ascii="Times New Roman" w:eastAsia="Times New Roman" w:hAnsi="Times New Roman"/>
          <w:sz w:val="28"/>
          <w:szCs w:val="28"/>
          <w:lang w:eastAsia="ru-RU"/>
        </w:rPr>
        <w:t>Мониторинг по учету участников этапов всероссийской олимпиады школьников 202</w:t>
      </w:r>
      <w:r w:rsidR="000C4B11" w:rsidRPr="000C4B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C4B1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0C4B11" w:rsidRPr="000C4B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C4B1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показал, что школьный, муниципальный и региональный этапы всероссийской олимпиады школьников в Хабаровском крае прошли в соответствии с требованиями, предъявляемыми к проведению данных этапов проведения олимпиады. </w:t>
      </w:r>
    </w:p>
    <w:p w:rsidR="007B18F3" w:rsidRPr="000C4B11" w:rsidRDefault="007B18F3" w:rsidP="007B18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B11">
        <w:rPr>
          <w:rFonts w:ascii="Times New Roman" w:eastAsia="Times New Roman" w:hAnsi="Times New Roman"/>
          <w:sz w:val="28"/>
          <w:szCs w:val="28"/>
          <w:lang w:eastAsia="ru-RU"/>
        </w:rPr>
        <w:t>По данным мониторинга по учету участников этапов всероссийской олимпиады школьников в 202</w:t>
      </w:r>
      <w:r w:rsidR="000C4B11" w:rsidRPr="000C4B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C4B1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0C4B11" w:rsidRPr="000C4B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C4B1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году:</w:t>
      </w:r>
    </w:p>
    <w:p w:rsidR="00DF2B81" w:rsidRDefault="00DF2B81" w:rsidP="00DF2B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1.</w:t>
      </w:r>
      <w:r w:rsidR="00E15394" w:rsidRPr="00DF2B81">
        <w:rPr>
          <w:rFonts w:ascii="Times New Roman" w:eastAsia="SimSun" w:hAnsi="Times New Roman"/>
          <w:sz w:val="28"/>
          <w:szCs w:val="28"/>
          <w:lang w:eastAsia="zh-CN"/>
        </w:rPr>
        <w:t xml:space="preserve">В школьном этапе олимпиады в 2023/2024 учебном году приняло участие 120659 школьников из 19 муниципальных образований края. 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br/>
      </w:r>
      <w:r w:rsidR="00E15394" w:rsidRPr="00DF2B81">
        <w:rPr>
          <w:rFonts w:ascii="Times New Roman" w:eastAsia="SimSun" w:hAnsi="Times New Roman"/>
          <w:sz w:val="28"/>
          <w:szCs w:val="28"/>
          <w:lang w:eastAsia="zh-CN"/>
        </w:rPr>
        <w:t>Общее количество участников школьного этапа во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t xml:space="preserve">зросло 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br/>
        <w:t xml:space="preserve">с 107 914 в 2022/2023 учебном </w:t>
      </w:r>
      <w:r w:rsidR="00E15394" w:rsidRPr="00DF2B81">
        <w:rPr>
          <w:rFonts w:ascii="Times New Roman" w:eastAsia="SimSun" w:hAnsi="Times New Roman"/>
          <w:sz w:val="28"/>
          <w:szCs w:val="28"/>
          <w:lang w:eastAsia="zh-CN"/>
        </w:rPr>
        <w:t>году до 120 659 участников в 2023/2024 уч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t xml:space="preserve">ебном </w:t>
      </w:r>
      <w:r w:rsidR="00E15394" w:rsidRPr="00DF2B81">
        <w:rPr>
          <w:rFonts w:ascii="Times New Roman" w:eastAsia="SimSun" w:hAnsi="Times New Roman"/>
          <w:sz w:val="28"/>
          <w:szCs w:val="28"/>
          <w:lang w:eastAsia="zh-CN"/>
        </w:rPr>
        <w:t xml:space="preserve">году. Однако, при применении подсчета участников, когда участник, </w:t>
      </w:r>
      <w:r w:rsidR="00E15394" w:rsidRPr="00DF2B81">
        <w:rPr>
          <w:rFonts w:ascii="Times New Roman" w:hAnsi="Times New Roman"/>
          <w:sz w:val="28"/>
          <w:szCs w:val="28"/>
        </w:rPr>
        <w:t>принявший участие в данном этапе олимпиады по нескольким предметам, учитывается только 1 раз</w:t>
      </w:r>
      <w:r w:rsidR="00E15394" w:rsidRPr="00DF2B81">
        <w:rPr>
          <w:rFonts w:ascii="Times New Roman" w:eastAsia="SimSun" w:hAnsi="Times New Roman"/>
          <w:sz w:val="28"/>
          <w:szCs w:val="28"/>
          <w:lang w:eastAsia="zh-CN"/>
        </w:rPr>
        <w:t xml:space="preserve"> доля участников школьного этапа от общего количества обучающихся 5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t xml:space="preserve"> – </w:t>
      </w:r>
      <w:r w:rsidR="00E15394" w:rsidRPr="00DF2B81">
        <w:rPr>
          <w:rFonts w:ascii="Times New Roman" w:eastAsia="SimSun" w:hAnsi="Times New Roman"/>
          <w:sz w:val="28"/>
          <w:szCs w:val="28"/>
          <w:lang w:eastAsia="zh-CN"/>
        </w:rPr>
        <w:t xml:space="preserve">11 классов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сравнении с 2023/2024 учебным годом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2B81">
        <w:rPr>
          <w:rFonts w:ascii="Times New Roman" w:eastAsia="Times New Roman" w:hAnsi="Times New Roman"/>
          <w:sz w:val="28"/>
          <w:szCs w:val="28"/>
          <w:lang w:eastAsia="ru-RU"/>
        </w:rPr>
        <w:t>онизилась на 9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B8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95691">
        <w:rPr>
          <w:rFonts w:ascii="Times New Roman" w:eastAsia="SimSun" w:hAnsi="Times New Roman"/>
          <w:sz w:val="28"/>
          <w:szCs w:val="28"/>
          <w:lang w:eastAsia="zh-CN"/>
        </w:rPr>
        <w:t>Доля участников школьного этапа</w:t>
      </w:r>
      <w:r w:rsidRPr="00695691">
        <w:rPr>
          <w:rFonts w:ascii="Times New Roman" w:eastAsia="SimSun" w:hAnsi="Times New Roman"/>
          <w:sz w:val="28"/>
          <w:szCs w:val="28"/>
          <w:vertAlign w:val="superscript"/>
          <w:lang w:eastAsia="zh-CN"/>
        </w:rPr>
        <w:footnoteReference w:id="6"/>
      </w:r>
      <w:r w:rsidRPr="00695691">
        <w:rPr>
          <w:rFonts w:ascii="Times New Roman" w:eastAsia="SimSun" w:hAnsi="Times New Roman"/>
          <w:sz w:val="28"/>
          <w:szCs w:val="28"/>
          <w:lang w:eastAsia="zh-CN"/>
        </w:rPr>
        <w:t xml:space="preserve"> от общего количества обучающихся 5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t xml:space="preserve"> – </w:t>
      </w:r>
      <w:r w:rsidRPr="00695691">
        <w:rPr>
          <w:rFonts w:ascii="Times New Roman" w:eastAsia="SimSun" w:hAnsi="Times New Roman"/>
          <w:sz w:val="28"/>
          <w:szCs w:val="28"/>
          <w:lang w:eastAsia="zh-CN"/>
        </w:rPr>
        <w:t xml:space="preserve">11 классов составила </w:t>
      </w:r>
      <w:r w:rsidRPr="00C37377">
        <w:rPr>
          <w:rFonts w:ascii="Times New Roman" w:eastAsia="SimSun" w:hAnsi="Times New Roman"/>
          <w:sz w:val="28"/>
          <w:szCs w:val="28"/>
          <w:lang w:eastAsia="zh-CN"/>
        </w:rPr>
        <w:t>80,5%.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2B81" w:rsidRDefault="00DF2B81" w:rsidP="00E1539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F2B81">
        <w:rPr>
          <w:rFonts w:ascii="Times New Roman" w:eastAsia="SimSun" w:hAnsi="Times New Roman"/>
          <w:sz w:val="28"/>
          <w:szCs w:val="28"/>
          <w:lang w:eastAsia="zh-CN"/>
        </w:rPr>
        <w:t>Общее количество победи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t xml:space="preserve">телей и призеров возросло до 25 </w:t>
      </w:r>
      <w:r w:rsidRPr="00DF2B81">
        <w:rPr>
          <w:rFonts w:ascii="Times New Roman" w:eastAsia="SimSun" w:hAnsi="Times New Roman"/>
          <w:sz w:val="28"/>
          <w:szCs w:val="28"/>
          <w:lang w:eastAsia="zh-CN"/>
        </w:rPr>
        <w:t>529 человек.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B39C2">
        <w:rPr>
          <w:rFonts w:ascii="Times New Roman" w:eastAsia="SimSun" w:hAnsi="Times New Roman"/>
          <w:sz w:val="28"/>
          <w:szCs w:val="28"/>
          <w:lang w:eastAsia="zh-CN"/>
        </w:rPr>
        <w:t>Доля победителей и призеров</w:t>
      </w:r>
      <w:r>
        <w:rPr>
          <w:rStyle w:val="af2"/>
          <w:rFonts w:ascii="Times New Roman" w:eastAsia="SimSun" w:hAnsi="Times New Roman"/>
          <w:sz w:val="28"/>
          <w:szCs w:val="28"/>
          <w:lang w:eastAsia="zh-CN"/>
        </w:rPr>
        <w:footnoteReference w:id="7"/>
      </w:r>
      <w:r w:rsidRPr="00FB39C2">
        <w:rPr>
          <w:rFonts w:ascii="Times New Roman" w:eastAsia="SimSun" w:hAnsi="Times New Roman"/>
          <w:sz w:val="28"/>
          <w:szCs w:val="28"/>
          <w:lang w:eastAsia="zh-CN"/>
        </w:rPr>
        <w:t xml:space="preserve"> от общего количества обучающихся 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FB39C2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t xml:space="preserve"> – </w:t>
      </w:r>
      <w:r w:rsidRPr="00FB39C2">
        <w:rPr>
          <w:rFonts w:ascii="Times New Roman" w:eastAsia="SimSun" w:hAnsi="Times New Roman"/>
          <w:sz w:val="28"/>
          <w:szCs w:val="28"/>
          <w:lang w:eastAsia="zh-CN"/>
        </w:rPr>
        <w:t>11 классов – 31,7</w:t>
      </w:r>
      <w:r w:rsidR="004A0C3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B39C2">
        <w:rPr>
          <w:rFonts w:ascii="Times New Roman" w:eastAsia="SimSun" w:hAnsi="Times New Roman"/>
          <w:sz w:val="28"/>
          <w:szCs w:val="28"/>
          <w:lang w:eastAsia="zh-CN"/>
        </w:rPr>
        <w:t>%, что на 10% больше чем в предыдущем году.</w:t>
      </w:r>
    </w:p>
    <w:p w:rsidR="00902EC4" w:rsidRDefault="00902EC4" w:rsidP="00E153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по краю наблюдается положительная динамика увеличения количества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школьного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большинству предметов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сравнению с 2022/2023 учебным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годом.</w:t>
      </w:r>
    </w:p>
    <w:p w:rsidR="003165B7" w:rsidRDefault="003165B7" w:rsidP="00DF2B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олимпиады в 2023/2024 учебном году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приняло участие 9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C">
        <w:rPr>
          <w:rFonts w:ascii="Times New Roman" w:eastAsia="Times New Roman" w:hAnsi="Times New Roman"/>
          <w:sz w:val="28"/>
          <w:szCs w:val="28"/>
          <w:lang w:eastAsia="ru-RU"/>
        </w:rPr>
        <w:t>751 обучающийся из 19 муниципальных образований края, что больше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11,6% чем в 2022/2023 учебном году.</w:t>
      </w:r>
    </w:p>
    <w:p w:rsidR="003165B7" w:rsidRDefault="003165B7" w:rsidP="003165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A2A9B">
        <w:rPr>
          <w:rFonts w:ascii="Times New Roman" w:eastAsia="Times New Roman" w:hAnsi="Times New Roman"/>
          <w:sz w:val="28"/>
          <w:szCs w:val="28"/>
          <w:lang w:eastAsia="ru-RU"/>
        </w:rPr>
        <w:t>ри положительной динамике увеличения количества участников муниципального этапа доля участников муниципального этапа</w:t>
      </w:r>
      <w:r>
        <w:rPr>
          <w:rStyle w:val="af2"/>
          <w:rFonts w:ascii="Times New Roman" w:eastAsia="Times New Roman" w:hAnsi="Times New Roman"/>
          <w:sz w:val="28"/>
          <w:szCs w:val="28"/>
          <w:lang w:eastAsia="ru-RU"/>
        </w:rPr>
        <w:footnoteReference w:id="8"/>
      </w:r>
      <w:r w:rsidRP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общего количества обучающихся 5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классов увеличилась более чем на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2A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A9B">
        <w:rPr>
          <w:rFonts w:ascii="Times New Roman" w:eastAsia="Times New Roman" w:hAnsi="Times New Roman"/>
          <w:sz w:val="28"/>
          <w:szCs w:val="28"/>
          <w:lang w:eastAsia="ru-RU"/>
        </w:rPr>
        <w:t>% и составила 9,6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A9B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7B18F3" w:rsidRPr="00762A9E" w:rsidRDefault="00B00FC7" w:rsidP="00B00F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A9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B18F3" w:rsidRPr="00762A9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Положительная динамика наблюдается в результате принятых мер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B18F3" w:rsidRPr="00762A9E">
        <w:rPr>
          <w:rFonts w:ascii="Times New Roman" w:eastAsia="Times New Roman" w:hAnsi="Times New Roman"/>
          <w:sz w:val="28"/>
          <w:szCs w:val="28"/>
          <w:lang w:eastAsia="ru-RU"/>
        </w:rPr>
        <w:t xml:space="preserve">по увеличению количества участников </w:t>
      </w:r>
      <w:r w:rsidRPr="00762A9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и </w:t>
      </w:r>
      <w:r w:rsidR="007B18F3" w:rsidRPr="00762A9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этапа:</w:t>
      </w:r>
    </w:p>
    <w:p w:rsidR="007B18F3" w:rsidRPr="00762A9E" w:rsidRDefault="007B18F3" w:rsidP="007B18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62A9E">
        <w:rPr>
          <w:rFonts w:ascii="Times New Roman" w:eastAsia="Times New Roman" w:hAnsi="Times New Roman"/>
          <w:sz w:val="28"/>
          <w:szCs w:val="28"/>
          <w:lang w:eastAsia="ru-RU"/>
        </w:rPr>
        <w:t>провед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ение семинаров-совещаний</w:t>
      </w:r>
      <w:r w:rsidRPr="00762A9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организаторов школьного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62A9E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муниципального этапа, в рамках которого: прошли обучение </w:t>
      </w:r>
      <w:r w:rsidR="001D237A">
        <w:rPr>
          <w:rFonts w:ascii="Times New Roman" w:eastAsia="Times New Roman" w:hAnsi="Times New Roman"/>
          <w:sz w:val="28"/>
          <w:szCs w:val="28"/>
          <w:lang w:eastAsia="ru-RU"/>
        </w:rPr>
        <w:t xml:space="preserve">465 </w:t>
      </w:r>
      <w:r w:rsidR="004A0C3F">
        <w:rPr>
          <w:rFonts w:ascii="Times New Roman" w:hAnsi="Times New Roman"/>
          <w:sz w:val="28"/>
          <w:szCs w:val="28"/>
          <w:lang w:eastAsia="ru-RU"/>
        </w:rPr>
        <w:t xml:space="preserve">педагогов края. </w:t>
      </w:r>
      <w:r w:rsidRPr="00762A9E">
        <w:rPr>
          <w:rFonts w:ascii="Times New Roman" w:hAnsi="Times New Roman"/>
          <w:bCs/>
          <w:sz w:val="28"/>
          <w:szCs w:val="28"/>
        </w:rPr>
        <w:t>По и</w:t>
      </w:r>
      <w:r w:rsidR="004A0C3F">
        <w:rPr>
          <w:rFonts w:ascii="Times New Roman" w:hAnsi="Times New Roman"/>
          <w:bCs/>
          <w:sz w:val="28"/>
          <w:szCs w:val="28"/>
        </w:rPr>
        <w:t>тогам семинаров</w:t>
      </w:r>
      <w:r w:rsidRPr="00762A9E">
        <w:rPr>
          <w:rFonts w:ascii="Times New Roman" w:hAnsi="Times New Roman"/>
          <w:bCs/>
          <w:sz w:val="28"/>
          <w:szCs w:val="28"/>
        </w:rPr>
        <w:t xml:space="preserve"> сформированы обучающие видео материалы для педагогов по 1</w:t>
      </w:r>
      <w:r w:rsidR="00762A9E" w:rsidRPr="00762A9E">
        <w:rPr>
          <w:rFonts w:ascii="Times New Roman" w:hAnsi="Times New Roman"/>
          <w:bCs/>
          <w:sz w:val="28"/>
          <w:szCs w:val="28"/>
        </w:rPr>
        <w:t>4</w:t>
      </w:r>
      <w:r w:rsidR="004A0C3F">
        <w:rPr>
          <w:rFonts w:ascii="Times New Roman" w:hAnsi="Times New Roman"/>
          <w:bCs/>
          <w:sz w:val="28"/>
          <w:szCs w:val="28"/>
        </w:rPr>
        <w:t xml:space="preserve"> предметам;</w:t>
      </w:r>
    </w:p>
    <w:p w:rsidR="001D237A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A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продолжению обновления механизма </w:t>
      </w:r>
      <w:r w:rsidR="00762A9E" w:rsidRPr="00762A9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и </w:t>
      </w:r>
      <w:r w:rsidRPr="00762A9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</w:t>
      </w:r>
      <w:r w:rsidR="001D2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B18F3" w:rsidRDefault="001D237A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Соглаш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ением с Образовательным Фондом 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Талант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  <w:t>и успех"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 (Письмо от 18.09.2023 № Ф/3780-АГ)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ШЭ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по шести предметам: китайский, английский, русский языки, история, обществознание и мировая художественная культура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проведены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>на технологической платформе "Сириус.Курсы"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23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участниками олимпиадных заданий осуществлялось дистанционно в соответствии с моделями проведения ШЭ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691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районах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позволило принять участие в ШЭ большему количеству участников.</w:t>
      </w:r>
    </w:p>
    <w:p w:rsidR="00A10D31" w:rsidRDefault="007B18F3" w:rsidP="007B1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D3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D27CA9" w:rsidRPr="00446757">
        <w:rPr>
          <w:rFonts w:ascii="Times New Roman" w:hAnsi="Times New Roman"/>
          <w:sz w:val="28"/>
          <w:szCs w:val="28"/>
        </w:rPr>
        <w:t xml:space="preserve">В 2023/2024 учебном году на региональном этапе было </w:t>
      </w:r>
      <w:r w:rsidR="004A0C3F">
        <w:rPr>
          <w:rFonts w:ascii="Times New Roman" w:hAnsi="Times New Roman"/>
          <w:sz w:val="28"/>
          <w:szCs w:val="28"/>
        </w:rPr>
        <w:br/>
      </w:r>
      <w:r w:rsidR="00D27CA9" w:rsidRPr="00446757">
        <w:rPr>
          <w:rFonts w:ascii="Times New Roman" w:hAnsi="Times New Roman"/>
          <w:sz w:val="28"/>
          <w:szCs w:val="28"/>
        </w:rPr>
        <w:t>1136 участников из 19 муниципальных образований края</w:t>
      </w:r>
      <w:r w:rsidR="00D27CA9">
        <w:rPr>
          <w:rFonts w:ascii="Times New Roman" w:hAnsi="Times New Roman"/>
          <w:sz w:val="28"/>
          <w:szCs w:val="28"/>
        </w:rPr>
        <w:t>.</w:t>
      </w:r>
    </w:p>
    <w:p w:rsidR="00A32601" w:rsidRPr="00446757" w:rsidRDefault="00A32601" w:rsidP="00A326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757">
        <w:rPr>
          <w:rFonts w:ascii="Times New Roman" w:hAnsi="Times New Roman"/>
          <w:sz w:val="28"/>
          <w:szCs w:val="28"/>
        </w:rPr>
        <w:t>По результатам мониторинга по показателю "</w:t>
      </w:r>
      <w:r w:rsidRPr="00446757">
        <w:rPr>
          <w:rFonts w:ascii="Times New Roman" w:hAnsi="Times New Roman"/>
          <w:i/>
          <w:sz w:val="28"/>
          <w:szCs w:val="28"/>
        </w:rPr>
        <w:t>Доля обучающихся Хабаровского края (в том числе обучающиеся с ОВЗ), принявших участие в школьном, муниципальном, региональном этапах всероссийской олимпиады школьников</w:t>
      </w:r>
      <w:r w:rsidRPr="00446757">
        <w:rPr>
          <w:rFonts w:ascii="Times New Roman" w:hAnsi="Times New Roman"/>
          <w:sz w:val="28"/>
          <w:szCs w:val="28"/>
        </w:rPr>
        <w:t>"</w:t>
      </w:r>
      <w:r w:rsidRPr="00446757">
        <w:rPr>
          <w:rFonts w:ascii="Times New Roman" w:hAnsi="Times New Roman"/>
          <w:i/>
          <w:sz w:val="28"/>
          <w:szCs w:val="28"/>
        </w:rPr>
        <w:t xml:space="preserve"> </w:t>
      </w:r>
      <w:r w:rsidRPr="00446757">
        <w:rPr>
          <w:rFonts w:ascii="Times New Roman" w:hAnsi="Times New Roman"/>
          <w:sz w:val="28"/>
          <w:szCs w:val="28"/>
        </w:rPr>
        <w:t xml:space="preserve">наблюдается позитивная динамика. </w:t>
      </w:r>
    </w:p>
    <w:p w:rsidR="00A32601" w:rsidRDefault="00A32601" w:rsidP="00A326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FBB">
        <w:rPr>
          <w:rFonts w:ascii="Times New Roman" w:hAnsi="Times New Roman"/>
          <w:sz w:val="28"/>
          <w:szCs w:val="28"/>
        </w:rPr>
        <w:t>Значение показателя по региональному этапу, полученное в ходе мониторинга 2021/2022</w:t>
      </w:r>
      <w:r w:rsidR="004A0C3F">
        <w:rPr>
          <w:rFonts w:ascii="Times New Roman" w:hAnsi="Times New Roman"/>
          <w:sz w:val="28"/>
          <w:szCs w:val="28"/>
        </w:rPr>
        <w:t xml:space="preserve"> учебного года</w:t>
      </w:r>
      <w:r w:rsidRPr="00566FBB">
        <w:rPr>
          <w:rFonts w:ascii="Times New Roman" w:hAnsi="Times New Roman"/>
          <w:sz w:val="28"/>
          <w:szCs w:val="28"/>
        </w:rPr>
        <w:t xml:space="preserve"> –1,35, в ходе мониторинга 2022/2023</w:t>
      </w:r>
      <w:r w:rsidR="004A0C3F">
        <w:rPr>
          <w:rFonts w:ascii="Times New Roman" w:hAnsi="Times New Roman"/>
          <w:sz w:val="28"/>
          <w:szCs w:val="28"/>
        </w:rPr>
        <w:t xml:space="preserve"> учебного года</w:t>
      </w:r>
      <w:r w:rsidRPr="00566FBB">
        <w:rPr>
          <w:rFonts w:ascii="Times New Roman" w:hAnsi="Times New Roman"/>
          <w:sz w:val="28"/>
          <w:szCs w:val="28"/>
        </w:rPr>
        <w:t xml:space="preserve"> – 1,3, в ходе мониторинга 2023/2024</w:t>
      </w:r>
      <w:r w:rsidR="004A0C3F">
        <w:rPr>
          <w:rFonts w:ascii="Times New Roman" w:hAnsi="Times New Roman"/>
          <w:sz w:val="28"/>
          <w:szCs w:val="28"/>
        </w:rPr>
        <w:t xml:space="preserve"> учебного года</w:t>
      </w:r>
      <w:r w:rsidRPr="00566FBB">
        <w:rPr>
          <w:rFonts w:ascii="Times New Roman" w:hAnsi="Times New Roman"/>
          <w:sz w:val="28"/>
          <w:szCs w:val="28"/>
        </w:rPr>
        <w:t xml:space="preserve"> – 1,37.</w:t>
      </w:r>
    </w:p>
    <w:p w:rsidR="00E412B2" w:rsidRPr="00A47942" w:rsidRDefault="00E412B2" w:rsidP="00E41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победителей и призеров по итогам регионального этапа всероссийской олимпиады школьников по сравнению с предыдущим учебным годом увеличилось более чем на 10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7942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составило 228 человек. </w:t>
      </w:r>
    </w:p>
    <w:p w:rsidR="00E412B2" w:rsidRDefault="00E412B2" w:rsidP="00E412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030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победителей и призеров от общего количества обучающихся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503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03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030">
        <w:rPr>
          <w:rFonts w:ascii="Times New Roman" w:eastAsia="Times New Roman" w:hAnsi="Times New Roman"/>
          <w:sz w:val="28"/>
          <w:szCs w:val="28"/>
          <w:lang w:eastAsia="ru-RU"/>
        </w:rPr>
        <w:t>11 классов – 0,28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030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A32601" w:rsidRPr="00A47942" w:rsidRDefault="00A32601" w:rsidP="00A32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42">
        <w:rPr>
          <w:rFonts w:ascii="Times New Roman" w:hAnsi="Times New Roman"/>
          <w:sz w:val="28"/>
          <w:szCs w:val="28"/>
        </w:rPr>
        <w:t xml:space="preserve">Динамика произошла вследствие мер, принятых по результатам мониторинга 2022/2023 года: </w:t>
      </w:r>
    </w:p>
    <w:p w:rsidR="00A32601" w:rsidRDefault="00A32601" w:rsidP="00A32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42">
        <w:rPr>
          <w:rFonts w:ascii="Times New Roman" w:hAnsi="Times New Roman"/>
          <w:sz w:val="28"/>
          <w:szCs w:val="28"/>
        </w:rPr>
        <w:t>осуществление раннего заезда участников регионального этапа в рамках профильной смены "Интеллект" на базе дружины "Созвездие"</w:t>
      </w:r>
      <w:r w:rsidR="004A0C3F">
        <w:rPr>
          <w:rFonts w:ascii="Times New Roman" w:hAnsi="Times New Roman"/>
          <w:sz w:val="28"/>
          <w:szCs w:val="28"/>
        </w:rPr>
        <w:t>;</w:t>
      </w:r>
    </w:p>
    <w:p w:rsidR="00A32601" w:rsidRPr="00A47942" w:rsidRDefault="00A32601" w:rsidP="00A32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42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очных и дистанционных </w:t>
      </w:r>
      <w:r w:rsidRPr="00A47942">
        <w:rPr>
          <w:rFonts w:ascii="Times New Roman" w:hAnsi="Times New Roman"/>
          <w:sz w:val="28"/>
          <w:szCs w:val="28"/>
        </w:rPr>
        <w:t xml:space="preserve">консультаций </w:t>
      </w:r>
      <w:r w:rsidRPr="00763A6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РЭ </w:t>
      </w:r>
      <w:r w:rsidRPr="00763A60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Pr="00A4794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10 из 22 </w:t>
      </w:r>
      <w:r w:rsidRPr="00A47942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ов</w:t>
      </w:r>
      <w:r w:rsidRPr="00A47942">
        <w:rPr>
          <w:rFonts w:ascii="Times New Roman" w:hAnsi="Times New Roman"/>
          <w:sz w:val="28"/>
          <w:szCs w:val="28"/>
        </w:rPr>
        <w:t xml:space="preserve"> (искусство</w:t>
      </w:r>
      <w:r>
        <w:rPr>
          <w:rFonts w:ascii="Times New Roman" w:hAnsi="Times New Roman"/>
          <w:sz w:val="28"/>
          <w:szCs w:val="28"/>
        </w:rPr>
        <w:t>, физике, биологии, ОБЖ и др.).</w:t>
      </w:r>
    </w:p>
    <w:p w:rsidR="001D237A" w:rsidRPr="001D237A" w:rsidRDefault="007B18F3" w:rsidP="007B1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D31">
        <w:rPr>
          <w:rFonts w:ascii="Times New Roman" w:hAnsi="Times New Roman"/>
          <w:sz w:val="28"/>
          <w:szCs w:val="28"/>
        </w:rPr>
        <w:t xml:space="preserve">Проведение регионального этапа </w:t>
      </w:r>
      <w:r w:rsidR="00A10D31">
        <w:rPr>
          <w:rFonts w:ascii="Times New Roman" w:hAnsi="Times New Roman"/>
          <w:sz w:val="28"/>
          <w:szCs w:val="28"/>
        </w:rPr>
        <w:t>Вс</w:t>
      </w:r>
      <w:r w:rsidR="001D237A" w:rsidRPr="00A10D31">
        <w:rPr>
          <w:rFonts w:ascii="Times New Roman" w:hAnsi="Times New Roman"/>
          <w:sz w:val="28"/>
          <w:szCs w:val="28"/>
        </w:rPr>
        <w:t xml:space="preserve">ОШ </w:t>
      </w:r>
      <w:r w:rsidRPr="00A10D31">
        <w:rPr>
          <w:rFonts w:ascii="Times New Roman" w:eastAsia="Times New Roman" w:hAnsi="Times New Roman"/>
          <w:sz w:val="28"/>
          <w:szCs w:val="28"/>
          <w:lang w:eastAsia="ru-RU"/>
        </w:rPr>
        <w:t>с применением информационно-коммуникационных технологий</w:t>
      </w:r>
      <w:r w:rsidRPr="00A10D31">
        <w:rPr>
          <w:rFonts w:ascii="Times New Roman" w:hAnsi="Times New Roman"/>
          <w:sz w:val="28"/>
          <w:szCs w:val="28"/>
        </w:rPr>
        <w:t xml:space="preserve"> </w:t>
      </w:r>
      <w:r w:rsidR="00A10D31" w:rsidRPr="00A10D31">
        <w:rPr>
          <w:rFonts w:ascii="Times New Roman" w:hAnsi="Times New Roman"/>
          <w:sz w:val="28"/>
          <w:szCs w:val="28"/>
        </w:rPr>
        <w:t xml:space="preserve">и организация работы членов жюри по проверке олимпиадных заданий в </w:t>
      </w:r>
      <w:r w:rsidR="00A10D31">
        <w:rPr>
          <w:rFonts w:ascii="Times New Roman" w:hAnsi="Times New Roman"/>
          <w:sz w:val="28"/>
          <w:szCs w:val="28"/>
        </w:rPr>
        <w:t xml:space="preserve">"Детском технопарке Кванториум" </w:t>
      </w:r>
      <w:r w:rsidRPr="00A10D31">
        <w:rPr>
          <w:rFonts w:ascii="Times New Roman" w:hAnsi="Times New Roman"/>
          <w:sz w:val="28"/>
          <w:szCs w:val="28"/>
        </w:rPr>
        <w:t xml:space="preserve">позволило </w:t>
      </w:r>
      <w:r w:rsidR="001D237A" w:rsidRPr="00A10D31">
        <w:rPr>
          <w:rFonts w:ascii="Times New Roman" w:hAnsi="Times New Roman"/>
          <w:sz w:val="28"/>
          <w:szCs w:val="28"/>
        </w:rPr>
        <w:t>оптимизировать процессы проведения олимпиад РЭ</w:t>
      </w:r>
      <w:r w:rsidR="00A10D31">
        <w:rPr>
          <w:rFonts w:ascii="Times New Roman" w:hAnsi="Times New Roman"/>
          <w:sz w:val="28"/>
          <w:szCs w:val="28"/>
        </w:rPr>
        <w:t>, привлечь высококвалифицированных специалистов к проверке работ РЭ</w:t>
      </w:r>
      <w:r w:rsidR="001D237A" w:rsidRPr="00A10D31">
        <w:rPr>
          <w:rFonts w:ascii="Times New Roman" w:hAnsi="Times New Roman"/>
          <w:sz w:val="28"/>
          <w:szCs w:val="28"/>
        </w:rPr>
        <w:t>.</w:t>
      </w:r>
    </w:p>
    <w:p w:rsidR="007B18F3" w:rsidRPr="00D77F43" w:rsidRDefault="007B18F3" w:rsidP="007B18F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77F43">
        <w:rPr>
          <w:rFonts w:ascii="Times New Roman" w:eastAsia="SimSun" w:hAnsi="Times New Roman"/>
          <w:sz w:val="28"/>
          <w:szCs w:val="28"/>
          <w:lang w:eastAsia="zh-CN"/>
        </w:rPr>
        <w:t>4.</w:t>
      </w:r>
      <w:r w:rsidR="004A0C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7F43">
        <w:rPr>
          <w:rFonts w:ascii="Times New Roman" w:hAnsi="Times New Roman"/>
          <w:sz w:val="28"/>
          <w:szCs w:val="28"/>
          <w:lang w:eastAsia="zh-CN"/>
        </w:rPr>
        <w:t>В 202</w:t>
      </w:r>
      <w:r w:rsidR="00D77F43" w:rsidRPr="00D77F43">
        <w:rPr>
          <w:rFonts w:ascii="Times New Roman" w:hAnsi="Times New Roman"/>
          <w:sz w:val="28"/>
          <w:szCs w:val="28"/>
          <w:lang w:eastAsia="zh-CN"/>
        </w:rPr>
        <w:t>3</w:t>
      </w:r>
      <w:r w:rsidRPr="00D77F43">
        <w:rPr>
          <w:rFonts w:ascii="Times New Roman" w:hAnsi="Times New Roman"/>
          <w:sz w:val="28"/>
          <w:szCs w:val="28"/>
          <w:lang w:eastAsia="zh-CN"/>
        </w:rPr>
        <w:t>/202</w:t>
      </w:r>
      <w:r w:rsidR="00D77F43" w:rsidRPr="00D77F43">
        <w:rPr>
          <w:rFonts w:ascii="Times New Roman" w:hAnsi="Times New Roman"/>
          <w:sz w:val="28"/>
          <w:szCs w:val="28"/>
          <w:lang w:eastAsia="zh-CN"/>
        </w:rPr>
        <w:t>4</w:t>
      </w:r>
      <w:r w:rsidRPr="00D77F43">
        <w:rPr>
          <w:rFonts w:ascii="Times New Roman" w:hAnsi="Times New Roman"/>
          <w:sz w:val="28"/>
          <w:szCs w:val="28"/>
          <w:lang w:eastAsia="zh-CN"/>
        </w:rPr>
        <w:t xml:space="preserve"> учебном году продолжилась работа по адаптации заданий школьного и муниципального этапа всероссийской олимпиады школьников для слабослышащих и слабовидящих детей. В общей сложности, по всем предметам, </w:t>
      </w:r>
      <w:r w:rsidR="00D77F43" w:rsidRPr="00D77F43">
        <w:rPr>
          <w:rFonts w:ascii="Times New Roman" w:hAnsi="Times New Roman"/>
          <w:sz w:val="28"/>
          <w:szCs w:val="28"/>
          <w:lang w:eastAsia="zh-CN"/>
        </w:rPr>
        <w:t>493</w:t>
      </w:r>
      <w:r w:rsidRPr="00D77F43">
        <w:rPr>
          <w:rFonts w:ascii="Times New Roman" w:hAnsi="Times New Roman"/>
          <w:sz w:val="28"/>
          <w:szCs w:val="28"/>
          <w:lang w:eastAsia="zh-CN"/>
        </w:rPr>
        <w:t xml:space="preserve"> участника с ОВЗ и инвалидностью смогли принять участие в школьном этапе всероссийской олимпиады</w:t>
      </w:r>
      <w:r w:rsidR="00D77F43" w:rsidRPr="00D77F43">
        <w:rPr>
          <w:rFonts w:ascii="Times New Roman" w:hAnsi="Times New Roman"/>
          <w:sz w:val="28"/>
          <w:szCs w:val="28"/>
          <w:lang w:eastAsia="zh-CN"/>
        </w:rPr>
        <w:t xml:space="preserve"> и 111 </w:t>
      </w:r>
      <w:r w:rsidR="00C25EF7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="00D77F43" w:rsidRPr="00D77F43">
        <w:rPr>
          <w:rFonts w:ascii="Times New Roman" w:hAnsi="Times New Roman"/>
          <w:sz w:val="28"/>
          <w:szCs w:val="28"/>
          <w:lang w:eastAsia="zh-CN"/>
        </w:rPr>
        <w:t>в муниципальном этапе</w:t>
      </w:r>
      <w:r w:rsidRPr="00D77F43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7B18F3" w:rsidRPr="00C25EF7" w:rsidRDefault="007B18F3" w:rsidP="007B18F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>Доля обучающихся с ОВЗ, охваченных мероприятиями по выявлению одаренных детей и молодежи, от общего количества обучающихся, на школьном этапе в 202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учебном 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>году составила 0,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%, на муниципальном </w:t>
      </w:r>
      <w:r w:rsid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1,6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7B18F3" w:rsidRDefault="007B18F3" w:rsidP="007B18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EF7">
        <w:rPr>
          <w:rFonts w:ascii="Times New Roman" w:eastAsia="SimSun" w:hAnsi="Times New Roman"/>
          <w:sz w:val="28"/>
          <w:szCs w:val="28"/>
          <w:lang w:eastAsia="zh-CN"/>
        </w:rPr>
        <w:lastRenderedPageBreak/>
        <w:t>5.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заключительном этапе всероссийской олимпиады школьников </w:t>
      </w:r>
      <w:r w:rsidR="004A0C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призовые места заняли 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края </w:t>
      </w:r>
      <w:r w:rsidR="000B47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общеобразовательным предметам </w:t>
      </w:r>
      <w:r w:rsidRPr="00C25EF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25EF7" w:rsidRPr="00C25EF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призеров).</w:t>
      </w:r>
    </w:p>
    <w:p w:rsidR="00083243" w:rsidRPr="00C25EF7" w:rsidRDefault="00083243" w:rsidP="007B18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C40FB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мониторинга, </w:t>
      </w:r>
      <w:r w:rsidR="009E7BB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C40F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40FB7"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роцедуры </w:t>
      </w:r>
      <w:r w:rsidR="00C40FB7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 </w:t>
      </w:r>
      <w:r w:rsidR="000B47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40FB7">
        <w:rPr>
          <w:rFonts w:ascii="Times New Roman" w:eastAsia="Times New Roman" w:hAnsi="Times New Roman"/>
          <w:sz w:val="28"/>
          <w:szCs w:val="28"/>
          <w:lang w:eastAsia="ru-RU"/>
        </w:rPr>
        <w:t xml:space="preserve">по 22 общеобразовательным предметам </w:t>
      </w:r>
      <w:r w:rsidR="00C40FB7"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проведены с соблюдением всех требований </w:t>
      </w:r>
      <w:r w:rsidR="00C40FB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40FB7"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проведению </w:t>
      </w:r>
      <w:r w:rsidR="00C40FB7">
        <w:rPr>
          <w:rFonts w:ascii="Times New Roman" w:eastAsia="Times New Roman" w:hAnsi="Times New Roman"/>
          <w:sz w:val="28"/>
          <w:szCs w:val="28"/>
          <w:lang w:eastAsia="ru-RU"/>
        </w:rPr>
        <w:t>школьного, муниципального и регионального этапов</w:t>
      </w:r>
      <w:r w:rsidR="00C40FB7" w:rsidRPr="0044675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всероссийской олимпиады школьников</w:t>
      </w:r>
      <w:r w:rsidR="00C40FB7" w:rsidRPr="00446757">
        <w:rPr>
          <w:rFonts w:ascii="Times New Roman" w:hAnsi="Times New Roman"/>
          <w:sz w:val="28"/>
          <w:szCs w:val="28"/>
        </w:rPr>
        <w:t>.</w:t>
      </w:r>
    </w:p>
    <w:p w:rsidR="007B18F3" w:rsidRPr="00C25EF7" w:rsidRDefault="007B18F3" w:rsidP="007B18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сложившуюся систему выявления одаренных детей </w:t>
      </w:r>
      <w:r w:rsidR="000B47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и молодежи благодаря организации соревновательной практики участия </w:t>
      </w:r>
      <w:r w:rsidR="000B47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этапах всероссийской олимпиады в крае есть ряд нерешенных </w:t>
      </w:r>
      <w:r w:rsidRPr="00C25EF7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проблем, которые позволил выявить мониторинг по учету участников этапов всероссийской олимпиады школьников:</w:t>
      </w:r>
    </w:p>
    <w:p w:rsidR="007B18F3" w:rsidRPr="00C25EF7" w:rsidRDefault="007B18F3" w:rsidP="007B18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Pr="00C25EF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>Недостаточная вовлеченность учащихся во всероссийскую олимпиаду школьников;</w:t>
      </w:r>
    </w:p>
    <w:p w:rsidR="00083243" w:rsidRDefault="007B18F3" w:rsidP="007B18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ab/>
        <w:t>2. Наличие слу</w:t>
      </w:r>
      <w:r w:rsidR="00802DDE">
        <w:rPr>
          <w:rFonts w:ascii="Times New Roman" w:eastAsia="Times New Roman" w:hAnsi="Times New Roman"/>
          <w:sz w:val="28"/>
          <w:szCs w:val="28"/>
          <w:lang w:eastAsia="ru-RU"/>
        </w:rPr>
        <w:t>чаев нарушений</w:t>
      </w:r>
      <w:r w:rsidR="000832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83243" w:rsidRDefault="000B47F0" w:rsidP="007B18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2D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проверке работ участников школьного и муниципального этапа (завышение или занижении оценок), </w:t>
      </w:r>
    </w:p>
    <w:p w:rsidR="007B18F3" w:rsidRPr="00C25EF7" w:rsidRDefault="000B47F0" w:rsidP="007B18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2DDE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протоколов</w:t>
      </w:r>
      <w:r w:rsidR="00802DDE" w:rsidRPr="00802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DDE">
        <w:rPr>
          <w:rFonts w:ascii="Times New Roman" w:eastAsia="Times New Roman" w:hAnsi="Times New Roman"/>
          <w:sz w:val="28"/>
          <w:szCs w:val="28"/>
          <w:lang w:eastAsia="ru-RU"/>
        </w:rPr>
        <w:t>школьного и муниципального этапа</w:t>
      </w:r>
      <w:r w:rsidR="00083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DDE">
        <w:rPr>
          <w:rFonts w:ascii="Times New Roman" w:eastAsia="Times New Roman" w:hAnsi="Times New Roman"/>
          <w:sz w:val="28"/>
          <w:szCs w:val="28"/>
          <w:lang w:eastAsia="ru-RU"/>
        </w:rPr>
        <w:t xml:space="preserve">ошибки в приведении к 100 бальной системе, в соответствии с </w:t>
      </w:r>
      <w:r w:rsidR="00083243"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Требованиями к проведению </w:t>
      </w:r>
      <w:r w:rsidR="00083243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и </w:t>
      </w:r>
      <w:r w:rsidR="00083243" w:rsidRPr="00F374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этапа всероссийской олимпиады,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</w:t>
      </w:r>
      <w:r w:rsidR="00083243">
        <w:rPr>
          <w:rFonts w:ascii="Times New Roman" w:eastAsia="Times New Roman" w:hAnsi="Times New Roman"/>
          <w:sz w:val="28"/>
          <w:szCs w:val="28"/>
          <w:lang w:eastAsia="ru-RU"/>
        </w:rPr>
        <w:t>нными ЦПМК.</w:t>
      </w:r>
    </w:p>
    <w:p w:rsidR="007B18F3" w:rsidRPr="007B18F3" w:rsidRDefault="007B18F3" w:rsidP="007B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>Для повышения качества и объективности проведения этапов всероссийской олимпиады школьников необходимо</w:t>
      </w:r>
      <w:r w:rsidR="000832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следующие мероприятия</w:t>
      </w:r>
      <w:r w:rsidRPr="00C25E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18F3" w:rsidRPr="007B18F3" w:rsidRDefault="007B18F3" w:rsidP="007B18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8F3" w:rsidRPr="007B18F3" w:rsidRDefault="007B18F3" w:rsidP="007B18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b/>
          <w:sz w:val="28"/>
          <w:szCs w:val="28"/>
          <w:lang w:eastAsia="ru-RU"/>
        </w:rPr>
        <w:t>Адресные рекомендации по результатам анализа мониторинга</w:t>
      </w:r>
    </w:p>
    <w:p w:rsidR="007B18F3" w:rsidRPr="007B18F3" w:rsidRDefault="007B18F3" w:rsidP="007B18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b/>
          <w:sz w:val="28"/>
          <w:szCs w:val="28"/>
          <w:lang w:eastAsia="ru-RU"/>
        </w:rPr>
        <w:t>по учету участников этапов всероссийской олимпиады школьников 202</w:t>
      </w:r>
      <w:r w:rsidR="00B00FC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b/>
          <w:sz w:val="28"/>
          <w:szCs w:val="28"/>
          <w:lang w:eastAsia="ru-RU"/>
        </w:rPr>
        <w:t>/202</w:t>
      </w:r>
      <w:r w:rsidR="00B00FC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B18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 xml:space="preserve">1. Министерству образования и науки края 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ab/>
        <w:t>1.1. Организовать работу по апробации системы "Единая среда-равные условия" (проведение олимпиад школьного и муниципального этапа в единые сроки);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>Срок: сентябрь-октябрь 202</w:t>
      </w:r>
      <w:r w:rsidR="00B00FC7" w:rsidRPr="00B00F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ab/>
        <w:t>1.2. Продолжить подготовку членов предметно-методических комиссий и членов жюри школьного и муниципального этапов по подготовке и проведению школьного и муниципальных этапов олимпиады;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>Срок: в течение года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ab/>
        <w:t>1.3. Проводить подготовку школьников к участию во всех этапах всероссийской олимпиады школьников через организацию мероприятий очно-заочной школы "Олимп27";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>Срок: в течение года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ab/>
        <w:t>1.4. Подготовить распорядительные документы для проведения перепроверок работ учащихся школьного и муниципального этапов олимпиады;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Срок: до 01 сентября 202</w:t>
      </w:r>
      <w:r w:rsidR="00B00FC7" w:rsidRPr="00B00F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ab/>
        <w:t>1.5. Предусмотреть в плане работы проведение серии вебинаров для членов региональных предметно-методических комиссий и членов жюри;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>Срок: сентябрь-октябрь 202</w:t>
      </w:r>
      <w:r w:rsidR="00B00FC7" w:rsidRPr="00B00F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ab/>
        <w:t>1.6. До 20 сентября 202</w:t>
      </w:r>
      <w:r w:rsidR="00B00FC7" w:rsidRPr="00B00F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провести образовательное событие, направленное на создание модели комплексной системы повышения квалификации членов жюри и предметно-методических комиссий муниципального этапа всероссийской олимпиады школьников.</w:t>
      </w:r>
    </w:p>
    <w:p w:rsidR="007B18F3" w:rsidRPr="00B00FC7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>Срок: до 20 сентября 202</w:t>
      </w:r>
      <w:r w:rsidR="00B00FC7" w:rsidRPr="00B00F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7B18F3" w:rsidRPr="00B00FC7" w:rsidRDefault="007B18F3" w:rsidP="007B18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>1.7. Продолжить работу по созданию условий для участников этапов всероссийской олимпиады по ОВЗ.</w:t>
      </w:r>
    </w:p>
    <w:p w:rsidR="007B18F3" w:rsidRPr="00B00FC7" w:rsidRDefault="007B18F3" w:rsidP="007B18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>Срок: до 20 сентября 202</w:t>
      </w:r>
      <w:r w:rsidR="00B00FC7" w:rsidRPr="00B00F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0FC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Краевому государственному бюджетному образовательному учреждению дополнительного профессионального образования "Хабаровский краевой институт развития образования" 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2.1. До 01 сентября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 обновить персонифицированный банк одаренных педагогов; 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до 01 сентября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2.2. До 01 сентября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 организовать информационно-методическое сопровождение деятельности педагогических и руководящих кадров при организации и проведении школьного и муниципального этапов всероссийской олимпиады школьников;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до 01 сентября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2.3. Обеспечить качественное проведение регионального этапа всероссийской олимпиады школьников;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до 30 июня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2.4. Осуществлять в соответствии с планом работы министерства образования и науки края методическое сопровождение проведения краевых конкурсов, олимпиад для обучающихся и педагогов;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в течение года.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2.5. Обеспечить повышение квалификации педагогических, руководящих кадров, специалистов муниципальных методических служб по вопросам сопровождения одаренных, способных, высокомотивированных детей (в соответствии с утвержденным планом работы ХК ИРО) 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2.6. Организовать распространение эффективного опыта педагогических работников, образовательных организаций, муниципальных территорий края, направленного на поддержку детей, проявивших выдающиеся способности;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Срок: в течение года 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2.7. Провести анализ сайтов организаторов муниципального этапа всероссийской олимпиады школьников;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до 01 октября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2.8. Разработать критерии текущего мониторинга повышения качества проведения муниципального этапа всероссийской олимпиады школьников;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до 01 октября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104621" w:rsidRPr="007B18F3" w:rsidRDefault="007B18F3" w:rsidP="00104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2.9. </w:t>
      </w:r>
      <w:r w:rsidR="00104621" w:rsidRPr="007B18F3">
        <w:rPr>
          <w:rFonts w:ascii="Times New Roman" w:eastAsia="Times New Roman" w:hAnsi="Times New Roman"/>
          <w:sz w:val="28"/>
          <w:szCs w:val="28"/>
          <w:lang w:eastAsia="ru-RU"/>
        </w:rPr>
        <w:t>Создать банк данных образовательных организаций, принявших участие в региональном этапе всероссийской олимпиады школьников;</w:t>
      </w:r>
    </w:p>
    <w:p w:rsidR="00104621" w:rsidRPr="007B18F3" w:rsidRDefault="00104621" w:rsidP="001046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до 01 сентября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104621" w:rsidRPr="007B18F3" w:rsidRDefault="007B18F3" w:rsidP="00104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="00104621" w:rsidRPr="007B18F3">
        <w:rPr>
          <w:rFonts w:ascii="Times New Roman" w:eastAsia="Times New Roman" w:hAnsi="Times New Roman"/>
          <w:sz w:val="28"/>
          <w:szCs w:val="28"/>
          <w:lang w:eastAsia="ru-RU"/>
        </w:rPr>
        <w:t>Предусмотреть в смете расходов финансирование деятельности региональной предметно-методической комиссии;</w:t>
      </w:r>
    </w:p>
    <w:p w:rsidR="00104621" w:rsidRPr="007B18F3" w:rsidRDefault="00104621" w:rsidP="001046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Срок: при формировании государственного задания на год. / </w:t>
      </w:r>
    </w:p>
    <w:p w:rsidR="007B18F3" w:rsidRPr="000B47F0" w:rsidRDefault="000B47F0" w:rsidP="000B47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3. Руководителям органов местного самоуправления, осуществляющих управление в сфере образования: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3.1. Рассмотреть возможность создания опорных школ, пунктов по подготовке обучающихся к участию во всероссийской олимпиаде школьников во всех территориях;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до 01 сентября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3.2. Направить 10 сентября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 xml:space="preserve"> г. для участия в курсах подготовки членов жюри и предметно-методических комиссий педагогов согласно ранее направленному списку участников /отв. руководители муниципальных образований</w:t>
      </w:r>
    </w:p>
    <w:p w:rsidR="007B18F3" w:rsidRPr="007B18F3" w:rsidRDefault="007B18F3" w:rsidP="007B18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ab/>
        <w:t>3.3. Организовать работу по улучшению аналитической и координационной деятельности организаторов проведения школьного и муниципального этапов всероссийской олимпиады школьников.</w:t>
      </w:r>
    </w:p>
    <w:p w:rsidR="007B18F3" w:rsidRPr="007B18F3" w:rsidRDefault="007B18F3" w:rsidP="000B47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47F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B47F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7B18F3" w:rsidRPr="007B18F3" w:rsidRDefault="007B18F3" w:rsidP="007B18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3.4 Продолжить работу по созданию условий для участников этапов всероссийской олимпиады по ОВЗ.</w:t>
      </w:r>
    </w:p>
    <w:p w:rsidR="00F06613" w:rsidRDefault="007B18F3" w:rsidP="000B47F0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Срок: 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47F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B18F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46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B47F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0B47F0" w:rsidRDefault="000B47F0" w:rsidP="000B47F0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</w:p>
    <w:p w:rsidR="00AA1C84" w:rsidRDefault="00AA1C84" w:rsidP="007B18F3">
      <w:pPr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</w:p>
    <w:p w:rsidR="000B47F0" w:rsidRDefault="000B47F0" w:rsidP="007B18F3">
      <w:pPr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  <w:sectPr w:rsidR="000B47F0" w:rsidSect="00B91273">
          <w:head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58D" w:rsidRDefault="001E058D" w:rsidP="001E058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B30F5" w:rsidRPr="008B30F5" w:rsidRDefault="008B30F5" w:rsidP="008B30F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30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Таблица </w:t>
      </w:r>
      <w:r w:rsidR="001E05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Pr="008B30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Количественные данные об участниках регионального этапа всероссийской олимпиады школьников в 2023/2024 учебном году</w:t>
      </w:r>
    </w:p>
    <w:p w:rsidR="008B30F5" w:rsidRPr="008B30F5" w:rsidRDefault="008B30F5" w:rsidP="008B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B30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___________________________________________Хабаровский край________________________________</w:t>
      </w:r>
    </w:p>
    <w:p w:rsidR="008B30F5" w:rsidRPr="008B30F5" w:rsidRDefault="008B30F5" w:rsidP="008B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B30F5" w:rsidRPr="008B30F5" w:rsidRDefault="008B30F5" w:rsidP="008B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497"/>
        <w:gridCol w:w="830"/>
        <w:gridCol w:w="829"/>
        <w:gridCol w:w="829"/>
        <w:gridCol w:w="83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8B30F5" w:rsidRPr="008B30F5" w:rsidTr="00997996">
        <w:trPr>
          <w:trHeight w:val="54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п.п.</w:t>
            </w:r>
          </w:p>
        </w:tc>
        <w:tc>
          <w:tcPr>
            <w:tcW w:w="1542" w:type="dxa"/>
            <w:vMerge w:val="restart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971" w:type="dxa"/>
            <w:gridSpan w:val="7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участников регионального этапа</w:t>
            </w:r>
          </w:p>
        </w:tc>
        <w:tc>
          <w:tcPr>
            <w:tcW w:w="3416" w:type="dxa"/>
            <w:gridSpan w:val="4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победителей регионального этапа</w:t>
            </w:r>
          </w:p>
        </w:tc>
        <w:tc>
          <w:tcPr>
            <w:tcW w:w="3416" w:type="dxa"/>
            <w:gridSpan w:val="4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призеров регионального этапа</w:t>
            </w:r>
          </w:p>
        </w:tc>
      </w:tr>
      <w:tr w:rsidR="008B30F5" w:rsidRPr="008B30F5" w:rsidTr="00997996">
        <w:trPr>
          <w:trHeight w:val="630"/>
          <w:jc w:val="center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IX класс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X класс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XI класс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Общее</w:t>
            </w: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кол-во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IX класс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X класс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XI класс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Общее</w:t>
            </w: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кол-во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IX класс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X класс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XI класс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Общее кол-во</w:t>
            </w:r>
          </w:p>
        </w:tc>
      </w:tr>
      <w:tr w:rsidR="008B30F5" w:rsidRPr="008B30F5" w:rsidTr="00997996">
        <w:trPr>
          <w:trHeight w:val="510"/>
          <w:jc w:val="center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Муж.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Жен.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Муж.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Жен.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Муж.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Жен.</w:t>
            </w: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8B30F5" w:rsidRPr="008B30F5" w:rsidTr="00997996">
        <w:trPr>
          <w:trHeight w:val="435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Искусство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Испанский язык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Итальянский язык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Китайский язык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  <w:tr w:rsidR="008B30F5" w:rsidRPr="008B30F5" w:rsidTr="00997996">
        <w:trPr>
          <w:trHeight w:val="765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8B30F5" w:rsidRPr="008B30F5" w:rsidTr="00997996">
        <w:trPr>
          <w:trHeight w:val="51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</w:t>
            </w: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30F5" w:rsidRPr="008B30F5" w:rsidTr="00997996">
        <w:trPr>
          <w:trHeight w:val="300"/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30F5" w:rsidRPr="008B30F5" w:rsidTr="00997996">
        <w:trPr>
          <w:trHeight w:val="645"/>
          <w:jc w:val="center"/>
        </w:trPr>
        <w:tc>
          <w:tcPr>
            <w:tcW w:w="4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1 -  Количество обучающихся с ограниченными возможностями здоровья и детей-инвалидов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30F5" w:rsidRPr="008B30F5" w:rsidTr="00997996">
        <w:trPr>
          <w:trHeight w:val="645"/>
          <w:jc w:val="center"/>
        </w:trPr>
        <w:tc>
          <w:tcPr>
            <w:tcW w:w="4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0F5" w:rsidRPr="008B30F5" w:rsidRDefault="00E4121F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79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2 -</w:t>
            </w:r>
            <w:r w:rsidR="008B30F5"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Количество обучающихся - граждан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30F5" w:rsidRPr="008B30F5" w:rsidTr="00997996">
        <w:trPr>
          <w:trHeight w:val="660"/>
          <w:jc w:val="center"/>
        </w:trPr>
        <w:tc>
          <w:tcPr>
            <w:tcW w:w="4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3 - Количество обучающихся - граждан СНГ, исключая граждан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30F5" w:rsidRPr="008B30F5" w:rsidTr="00997996">
        <w:trPr>
          <w:trHeight w:val="525"/>
          <w:jc w:val="center"/>
        </w:trPr>
        <w:tc>
          <w:tcPr>
            <w:tcW w:w="4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4 - Количество обучающихся - граждан других государств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30F5" w:rsidRPr="008B30F5" w:rsidTr="00997996">
        <w:trPr>
          <w:trHeight w:val="525"/>
          <w:jc w:val="center"/>
        </w:trPr>
        <w:tc>
          <w:tcPr>
            <w:tcW w:w="4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5 -  Количество обучающихся в загранучреждениях МИД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30F5" w:rsidRPr="008B30F5" w:rsidTr="00997996">
        <w:trPr>
          <w:trHeight w:val="690"/>
          <w:jc w:val="center"/>
        </w:trPr>
        <w:tc>
          <w:tcPr>
            <w:tcW w:w="4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30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6 - Количество победителей и призеров регионального этапа прошлого года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F5" w:rsidRPr="008B30F5" w:rsidRDefault="008B30F5" w:rsidP="0099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06613" w:rsidRPr="007B18F3" w:rsidRDefault="00F06613" w:rsidP="007B18F3">
      <w:pPr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</w:p>
    <w:p w:rsidR="007B18F3" w:rsidRPr="00A47942" w:rsidRDefault="007B18F3" w:rsidP="00A47942">
      <w:pPr>
        <w:tabs>
          <w:tab w:val="left" w:pos="2325"/>
        </w:tabs>
      </w:pPr>
    </w:p>
    <w:sectPr w:rsidR="007B18F3" w:rsidRPr="00A47942" w:rsidSect="00AA1C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8D" w:rsidRDefault="0061418D" w:rsidP="00695691">
      <w:pPr>
        <w:spacing w:after="0" w:line="240" w:lineRule="auto"/>
      </w:pPr>
      <w:r>
        <w:separator/>
      </w:r>
    </w:p>
  </w:endnote>
  <w:endnote w:type="continuationSeparator" w:id="0">
    <w:p w:rsidR="0061418D" w:rsidRDefault="0061418D" w:rsidP="0069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8D" w:rsidRDefault="0061418D" w:rsidP="00695691">
      <w:pPr>
        <w:spacing w:after="0" w:line="240" w:lineRule="auto"/>
      </w:pPr>
      <w:r>
        <w:separator/>
      </w:r>
    </w:p>
  </w:footnote>
  <w:footnote w:type="continuationSeparator" w:id="0">
    <w:p w:rsidR="0061418D" w:rsidRDefault="0061418D" w:rsidP="00695691">
      <w:pPr>
        <w:spacing w:after="0" w:line="240" w:lineRule="auto"/>
      </w:pPr>
      <w:r>
        <w:continuationSeparator/>
      </w:r>
    </w:p>
  </w:footnote>
  <w:footnote w:id="1">
    <w:p w:rsidR="00FA7FAC" w:rsidRDefault="00FA7FAC" w:rsidP="00695691">
      <w:pPr>
        <w:pStyle w:val="af0"/>
      </w:pPr>
      <w:r>
        <w:rPr>
          <w:rStyle w:val="af2"/>
        </w:rPr>
        <w:footnoteRef/>
      </w:r>
      <w:r>
        <w:t xml:space="preserve"> Общее количество участников школьного этапа</w:t>
      </w:r>
    </w:p>
  </w:footnote>
  <w:footnote w:id="2">
    <w:p w:rsidR="00FA7FAC" w:rsidRDefault="00FA7FAC" w:rsidP="000A3E8A">
      <w:pPr>
        <w:pStyle w:val="af0"/>
      </w:pPr>
      <w:r>
        <w:rPr>
          <w:rStyle w:val="af2"/>
        </w:rPr>
        <w:footnoteRef/>
      </w:r>
      <w:r>
        <w:t xml:space="preserve"> Кол-во участников школьного этапа</w:t>
      </w:r>
    </w:p>
    <w:p w:rsidR="00FA7FAC" w:rsidRDefault="00FA7FAC" w:rsidP="000A3E8A">
      <w:pPr>
        <w:pStyle w:val="af0"/>
      </w:pPr>
      <w:r>
        <w:t xml:space="preserve">(обучающийся, принявший участие в данном этапе олимпиады по нескольким предметам, учитывается 1 раз)    </w:t>
      </w:r>
    </w:p>
  </w:footnote>
  <w:footnote w:id="3">
    <w:p w:rsidR="00FA7FAC" w:rsidRDefault="00FA7FAC" w:rsidP="000A3E8A">
      <w:pPr>
        <w:pStyle w:val="af0"/>
      </w:pPr>
      <w:r>
        <w:rPr>
          <w:rStyle w:val="af2"/>
        </w:rPr>
        <w:footnoteRef/>
      </w:r>
      <w:r>
        <w:t xml:space="preserve"> обучающийся, принявший участие в данном этапе олимпиады по нескольким предметам, учитывается </w:t>
      </w:r>
      <w:r>
        <w:rPr>
          <w:lang w:val="ru-RU"/>
        </w:rPr>
        <w:t xml:space="preserve">только </w:t>
      </w:r>
      <w:r>
        <w:t xml:space="preserve">1 раз    </w:t>
      </w:r>
    </w:p>
    <w:p w:rsidR="00FA7FAC" w:rsidRPr="00C37377" w:rsidRDefault="00FA7FAC" w:rsidP="000A3E8A">
      <w:pPr>
        <w:pStyle w:val="af0"/>
      </w:pPr>
    </w:p>
  </w:footnote>
  <w:footnote w:id="4">
    <w:p w:rsidR="00FA7FAC" w:rsidRPr="00FB39C2" w:rsidRDefault="00FA7FAC">
      <w:pPr>
        <w:pStyle w:val="af0"/>
      </w:pPr>
      <w:r>
        <w:rPr>
          <w:rStyle w:val="af2"/>
        </w:rPr>
        <w:footnoteRef/>
      </w:r>
      <w:r>
        <w:t xml:space="preserve"> обучающийся, принявший участие в данном этапе олимпиады по нескольким предметам, учитывается </w:t>
      </w:r>
      <w:r>
        <w:rPr>
          <w:lang w:val="ru-RU"/>
        </w:rPr>
        <w:t xml:space="preserve">только </w:t>
      </w:r>
      <w:r>
        <w:t xml:space="preserve">1 раз    </w:t>
      </w:r>
    </w:p>
  </w:footnote>
  <w:footnote w:id="5">
    <w:p w:rsidR="00FA7FAC" w:rsidRDefault="00FA7FAC" w:rsidP="00C0036A">
      <w:pPr>
        <w:pStyle w:val="af0"/>
      </w:pPr>
      <w:r>
        <w:rPr>
          <w:rStyle w:val="af2"/>
        </w:rPr>
        <w:footnoteRef/>
      </w:r>
      <w:r>
        <w:t xml:space="preserve"> Общее количество участников муниципального этапа</w:t>
      </w:r>
    </w:p>
  </w:footnote>
  <w:footnote w:id="6">
    <w:p w:rsidR="00FA7FAC" w:rsidRDefault="00FA7FAC" w:rsidP="00DF2B81">
      <w:pPr>
        <w:pStyle w:val="af0"/>
      </w:pPr>
      <w:r>
        <w:rPr>
          <w:rStyle w:val="af2"/>
        </w:rPr>
        <w:footnoteRef/>
      </w:r>
      <w:r>
        <w:t xml:space="preserve"> Кол-во участников школьного этапа</w:t>
      </w:r>
    </w:p>
    <w:p w:rsidR="00FA7FAC" w:rsidRDefault="00FA7FAC" w:rsidP="00DF2B81">
      <w:pPr>
        <w:pStyle w:val="af0"/>
      </w:pPr>
      <w:r>
        <w:t xml:space="preserve">(обучающийся, принявший участие в данном этапе олимпиады по нескольким предметам, учитывается 1 раз)    </w:t>
      </w:r>
    </w:p>
  </w:footnote>
  <w:footnote w:id="7">
    <w:p w:rsidR="00FA7FAC" w:rsidRPr="00FB39C2" w:rsidRDefault="00FA7FAC" w:rsidP="00DF2B81">
      <w:pPr>
        <w:pStyle w:val="af0"/>
      </w:pPr>
      <w:r>
        <w:rPr>
          <w:rStyle w:val="af2"/>
        </w:rPr>
        <w:footnoteRef/>
      </w:r>
      <w:r>
        <w:t xml:space="preserve"> обучающийся, принявший участие в данном этапе олимпиады по нескольким предметам, учитывается </w:t>
      </w:r>
      <w:r>
        <w:rPr>
          <w:lang w:val="ru-RU"/>
        </w:rPr>
        <w:t xml:space="preserve">только </w:t>
      </w:r>
      <w:r>
        <w:t xml:space="preserve">1 раз    </w:t>
      </w:r>
    </w:p>
  </w:footnote>
  <w:footnote w:id="8">
    <w:p w:rsidR="00FA7FAC" w:rsidRPr="003165B7" w:rsidRDefault="00FA7FAC">
      <w:pPr>
        <w:pStyle w:val="af0"/>
        <w:rPr>
          <w:lang w:val="ru-RU"/>
        </w:rPr>
      </w:pPr>
      <w:r>
        <w:rPr>
          <w:rStyle w:val="af2"/>
        </w:rPr>
        <w:footnoteRef/>
      </w:r>
      <w:r>
        <w:t xml:space="preserve"> обучающийся, принявший участие в данном этапе олимпиады по нескольким предметам, учитывается </w:t>
      </w:r>
      <w:r>
        <w:rPr>
          <w:lang w:val="ru-RU"/>
        </w:rPr>
        <w:t xml:space="preserve">только </w:t>
      </w:r>
      <w:r>
        <w:t xml:space="preserve">1 раз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AC" w:rsidRDefault="00FA7FA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2A41">
      <w:rPr>
        <w:noProof/>
      </w:rPr>
      <w:t>33</w:t>
    </w:r>
    <w:r>
      <w:fldChar w:fldCharType="end"/>
    </w:r>
  </w:p>
  <w:p w:rsidR="00FA7FAC" w:rsidRDefault="00FA7F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018"/>
    <w:multiLevelType w:val="multilevel"/>
    <w:tmpl w:val="38884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4873CD8"/>
    <w:multiLevelType w:val="hybridMultilevel"/>
    <w:tmpl w:val="D3FE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61"/>
    <w:rsid w:val="00007710"/>
    <w:rsid w:val="000129AC"/>
    <w:rsid w:val="00015B6F"/>
    <w:rsid w:val="0002076B"/>
    <w:rsid w:val="00030AE1"/>
    <w:rsid w:val="00031553"/>
    <w:rsid w:val="000405D8"/>
    <w:rsid w:val="00076382"/>
    <w:rsid w:val="00083243"/>
    <w:rsid w:val="00097D1B"/>
    <w:rsid w:val="000A3E8A"/>
    <w:rsid w:val="000A42FB"/>
    <w:rsid w:val="000B00B3"/>
    <w:rsid w:val="000B26B6"/>
    <w:rsid w:val="000B47F0"/>
    <w:rsid w:val="000C294B"/>
    <w:rsid w:val="000C4B11"/>
    <w:rsid w:val="000C7825"/>
    <w:rsid w:val="000E2D4F"/>
    <w:rsid w:val="000E37B4"/>
    <w:rsid w:val="000F04C0"/>
    <w:rsid w:val="000F2953"/>
    <w:rsid w:val="000F6382"/>
    <w:rsid w:val="001001A9"/>
    <w:rsid w:val="001044BA"/>
    <w:rsid w:val="00104621"/>
    <w:rsid w:val="001234F1"/>
    <w:rsid w:val="00146BA3"/>
    <w:rsid w:val="00147A8D"/>
    <w:rsid w:val="00162FDD"/>
    <w:rsid w:val="00167751"/>
    <w:rsid w:val="00191DD1"/>
    <w:rsid w:val="00194A3A"/>
    <w:rsid w:val="001A367C"/>
    <w:rsid w:val="001B2B42"/>
    <w:rsid w:val="001D237A"/>
    <w:rsid w:val="001E058D"/>
    <w:rsid w:val="00225F3D"/>
    <w:rsid w:val="00230F92"/>
    <w:rsid w:val="00231854"/>
    <w:rsid w:val="002505AB"/>
    <w:rsid w:val="002538A4"/>
    <w:rsid w:val="002550EF"/>
    <w:rsid w:val="00264DB3"/>
    <w:rsid w:val="002670DF"/>
    <w:rsid w:val="00267FF9"/>
    <w:rsid w:val="00270D7A"/>
    <w:rsid w:val="00284C71"/>
    <w:rsid w:val="002C7EC8"/>
    <w:rsid w:val="002F13E5"/>
    <w:rsid w:val="002F2D2D"/>
    <w:rsid w:val="002F5A6B"/>
    <w:rsid w:val="00311E15"/>
    <w:rsid w:val="00314999"/>
    <w:rsid w:val="003165B7"/>
    <w:rsid w:val="0032205A"/>
    <w:rsid w:val="00335855"/>
    <w:rsid w:val="00345A3A"/>
    <w:rsid w:val="00350DAC"/>
    <w:rsid w:val="003676B4"/>
    <w:rsid w:val="00371E41"/>
    <w:rsid w:val="003855AA"/>
    <w:rsid w:val="00386808"/>
    <w:rsid w:val="00397CD1"/>
    <w:rsid w:val="003A02F3"/>
    <w:rsid w:val="003A5030"/>
    <w:rsid w:val="003B0C8B"/>
    <w:rsid w:val="003B4D8A"/>
    <w:rsid w:val="003C51CE"/>
    <w:rsid w:val="003E47EA"/>
    <w:rsid w:val="003E519F"/>
    <w:rsid w:val="004033D0"/>
    <w:rsid w:val="00406ABA"/>
    <w:rsid w:val="00407FF6"/>
    <w:rsid w:val="00412909"/>
    <w:rsid w:val="004230DA"/>
    <w:rsid w:val="00427F17"/>
    <w:rsid w:val="00446757"/>
    <w:rsid w:val="0045133E"/>
    <w:rsid w:val="00484E08"/>
    <w:rsid w:val="00491B93"/>
    <w:rsid w:val="00494B9C"/>
    <w:rsid w:val="004A0C3F"/>
    <w:rsid w:val="004B32EE"/>
    <w:rsid w:val="004B4BDF"/>
    <w:rsid w:val="004E1F83"/>
    <w:rsid w:val="004E3C87"/>
    <w:rsid w:val="00513F4B"/>
    <w:rsid w:val="0053249F"/>
    <w:rsid w:val="0053352A"/>
    <w:rsid w:val="00543B94"/>
    <w:rsid w:val="0056254D"/>
    <w:rsid w:val="005638FE"/>
    <w:rsid w:val="00563D69"/>
    <w:rsid w:val="005661C4"/>
    <w:rsid w:val="00566FBB"/>
    <w:rsid w:val="005869D5"/>
    <w:rsid w:val="00587C31"/>
    <w:rsid w:val="005A1231"/>
    <w:rsid w:val="005B4E77"/>
    <w:rsid w:val="005B6DC9"/>
    <w:rsid w:val="005C23CC"/>
    <w:rsid w:val="005D2AA7"/>
    <w:rsid w:val="005E469A"/>
    <w:rsid w:val="005F6423"/>
    <w:rsid w:val="0061339D"/>
    <w:rsid w:val="0061418D"/>
    <w:rsid w:val="0063284C"/>
    <w:rsid w:val="00635C6F"/>
    <w:rsid w:val="00646DF0"/>
    <w:rsid w:val="006508F9"/>
    <w:rsid w:val="00654B83"/>
    <w:rsid w:val="00655941"/>
    <w:rsid w:val="006708AA"/>
    <w:rsid w:val="00691CCD"/>
    <w:rsid w:val="00695691"/>
    <w:rsid w:val="006962CD"/>
    <w:rsid w:val="006B0BA3"/>
    <w:rsid w:val="006C09E4"/>
    <w:rsid w:val="006D42AB"/>
    <w:rsid w:val="006D5137"/>
    <w:rsid w:val="006E1022"/>
    <w:rsid w:val="006F1B41"/>
    <w:rsid w:val="00702180"/>
    <w:rsid w:val="007030C0"/>
    <w:rsid w:val="00707CF1"/>
    <w:rsid w:val="00716874"/>
    <w:rsid w:val="00717387"/>
    <w:rsid w:val="00722743"/>
    <w:rsid w:val="00727815"/>
    <w:rsid w:val="00730231"/>
    <w:rsid w:val="00754019"/>
    <w:rsid w:val="007559CA"/>
    <w:rsid w:val="00755D52"/>
    <w:rsid w:val="00762A9E"/>
    <w:rsid w:val="00763A60"/>
    <w:rsid w:val="00763F4A"/>
    <w:rsid w:val="0076455A"/>
    <w:rsid w:val="00765F1A"/>
    <w:rsid w:val="0078466A"/>
    <w:rsid w:val="00786628"/>
    <w:rsid w:val="00791999"/>
    <w:rsid w:val="007947CF"/>
    <w:rsid w:val="007957C9"/>
    <w:rsid w:val="007A1315"/>
    <w:rsid w:val="007B18F3"/>
    <w:rsid w:val="007B2DB8"/>
    <w:rsid w:val="007E5040"/>
    <w:rsid w:val="007F1C3B"/>
    <w:rsid w:val="00802DDE"/>
    <w:rsid w:val="00840ABF"/>
    <w:rsid w:val="00846DF4"/>
    <w:rsid w:val="0085109C"/>
    <w:rsid w:val="00866210"/>
    <w:rsid w:val="008A2A9B"/>
    <w:rsid w:val="008A2C45"/>
    <w:rsid w:val="008B30F5"/>
    <w:rsid w:val="00902EC4"/>
    <w:rsid w:val="0090440F"/>
    <w:rsid w:val="00916F5F"/>
    <w:rsid w:val="00934E8F"/>
    <w:rsid w:val="009452F5"/>
    <w:rsid w:val="00945D13"/>
    <w:rsid w:val="009465B7"/>
    <w:rsid w:val="00963BCE"/>
    <w:rsid w:val="0097442D"/>
    <w:rsid w:val="0097451D"/>
    <w:rsid w:val="00997996"/>
    <w:rsid w:val="009C6331"/>
    <w:rsid w:val="009D272F"/>
    <w:rsid w:val="009E6896"/>
    <w:rsid w:val="009E709E"/>
    <w:rsid w:val="009E7BB2"/>
    <w:rsid w:val="009F1422"/>
    <w:rsid w:val="00A10D31"/>
    <w:rsid w:val="00A16BBE"/>
    <w:rsid w:val="00A26513"/>
    <w:rsid w:val="00A27D41"/>
    <w:rsid w:val="00A32601"/>
    <w:rsid w:val="00A42C89"/>
    <w:rsid w:val="00A47942"/>
    <w:rsid w:val="00A509A1"/>
    <w:rsid w:val="00A53A5B"/>
    <w:rsid w:val="00A62066"/>
    <w:rsid w:val="00A75596"/>
    <w:rsid w:val="00A9349D"/>
    <w:rsid w:val="00AA1C84"/>
    <w:rsid w:val="00AB1ABE"/>
    <w:rsid w:val="00AB5890"/>
    <w:rsid w:val="00AE2017"/>
    <w:rsid w:val="00B00FC7"/>
    <w:rsid w:val="00B26B2A"/>
    <w:rsid w:val="00B46BA9"/>
    <w:rsid w:val="00B47539"/>
    <w:rsid w:val="00B730A3"/>
    <w:rsid w:val="00B75600"/>
    <w:rsid w:val="00B77B11"/>
    <w:rsid w:val="00B84907"/>
    <w:rsid w:val="00B91273"/>
    <w:rsid w:val="00B96EF1"/>
    <w:rsid w:val="00BA5FEA"/>
    <w:rsid w:val="00BA6140"/>
    <w:rsid w:val="00BB32FC"/>
    <w:rsid w:val="00BC45CA"/>
    <w:rsid w:val="00BC7A80"/>
    <w:rsid w:val="00BD10F1"/>
    <w:rsid w:val="00BD2FB2"/>
    <w:rsid w:val="00BD5428"/>
    <w:rsid w:val="00BE31EB"/>
    <w:rsid w:val="00BE47F8"/>
    <w:rsid w:val="00BF6893"/>
    <w:rsid w:val="00C0036A"/>
    <w:rsid w:val="00C04A76"/>
    <w:rsid w:val="00C25EF7"/>
    <w:rsid w:val="00C321DE"/>
    <w:rsid w:val="00C323CD"/>
    <w:rsid w:val="00C37377"/>
    <w:rsid w:val="00C40FB7"/>
    <w:rsid w:val="00C54CBC"/>
    <w:rsid w:val="00C62F6A"/>
    <w:rsid w:val="00C647B9"/>
    <w:rsid w:val="00C649A3"/>
    <w:rsid w:val="00C74C03"/>
    <w:rsid w:val="00C86FF8"/>
    <w:rsid w:val="00C9622C"/>
    <w:rsid w:val="00CD031A"/>
    <w:rsid w:val="00CF452A"/>
    <w:rsid w:val="00D01A95"/>
    <w:rsid w:val="00D07C7A"/>
    <w:rsid w:val="00D1432E"/>
    <w:rsid w:val="00D240B9"/>
    <w:rsid w:val="00D26BA9"/>
    <w:rsid w:val="00D27CA9"/>
    <w:rsid w:val="00D3010E"/>
    <w:rsid w:val="00D3360C"/>
    <w:rsid w:val="00D33EA2"/>
    <w:rsid w:val="00D6109D"/>
    <w:rsid w:val="00D61EEE"/>
    <w:rsid w:val="00D72A41"/>
    <w:rsid w:val="00D77F43"/>
    <w:rsid w:val="00D856F4"/>
    <w:rsid w:val="00D906C1"/>
    <w:rsid w:val="00D95A45"/>
    <w:rsid w:val="00DA32AC"/>
    <w:rsid w:val="00DA3E66"/>
    <w:rsid w:val="00DC6B44"/>
    <w:rsid w:val="00DD1ADD"/>
    <w:rsid w:val="00DD299B"/>
    <w:rsid w:val="00DE336B"/>
    <w:rsid w:val="00DF2B81"/>
    <w:rsid w:val="00DF6E9B"/>
    <w:rsid w:val="00E000EB"/>
    <w:rsid w:val="00E0042B"/>
    <w:rsid w:val="00E15394"/>
    <w:rsid w:val="00E2242C"/>
    <w:rsid w:val="00E32CE0"/>
    <w:rsid w:val="00E34842"/>
    <w:rsid w:val="00E37ADE"/>
    <w:rsid w:val="00E4121F"/>
    <w:rsid w:val="00E412B2"/>
    <w:rsid w:val="00E54F77"/>
    <w:rsid w:val="00E61A3B"/>
    <w:rsid w:val="00E64F90"/>
    <w:rsid w:val="00E73966"/>
    <w:rsid w:val="00EB5489"/>
    <w:rsid w:val="00EB75A7"/>
    <w:rsid w:val="00EB75D0"/>
    <w:rsid w:val="00EC4BE2"/>
    <w:rsid w:val="00ED6A35"/>
    <w:rsid w:val="00ED7ED6"/>
    <w:rsid w:val="00EE284E"/>
    <w:rsid w:val="00F06613"/>
    <w:rsid w:val="00F12D57"/>
    <w:rsid w:val="00F239E4"/>
    <w:rsid w:val="00F374BC"/>
    <w:rsid w:val="00F40E04"/>
    <w:rsid w:val="00F426E4"/>
    <w:rsid w:val="00F545F9"/>
    <w:rsid w:val="00F54E66"/>
    <w:rsid w:val="00F77E61"/>
    <w:rsid w:val="00F82002"/>
    <w:rsid w:val="00F9731D"/>
    <w:rsid w:val="00FA3387"/>
    <w:rsid w:val="00FA7FAC"/>
    <w:rsid w:val="00FB39C2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78F6C-2C22-43DD-80A8-7A90CBEC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E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6956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5691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5691"/>
  </w:style>
  <w:style w:type="paragraph" w:styleId="a3">
    <w:name w:val="List Paragraph"/>
    <w:basedOn w:val="a"/>
    <w:uiPriority w:val="34"/>
    <w:qFormat/>
    <w:rsid w:val="0069569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rsid w:val="00695691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ru-RU"/>
    </w:rPr>
  </w:style>
  <w:style w:type="character" w:customStyle="1" w:styleId="a5">
    <w:name w:val="Текст выноски Знак"/>
    <w:link w:val="a4"/>
    <w:rsid w:val="0069569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956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95691"/>
    <w:rPr>
      <w:rFonts w:ascii="Times New Roman" w:eastAsia="Times New Roman" w:hAnsi="Times New Roman"/>
      <w:w w:val="90"/>
      <w:sz w:val="28"/>
      <w:szCs w:val="28"/>
    </w:rPr>
  </w:style>
  <w:style w:type="paragraph" w:styleId="a8">
    <w:name w:val="header"/>
    <w:basedOn w:val="a"/>
    <w:link w:val="a9"/>
    <w:uiPriority w:val="99"/>
    <w:rsid w:val="00695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9">
    <w:name w:val="Верхний колонтитул Знак"/>
    <w:link w:val="a8"/>
    <w:uiPriority w:val="99"/>
    <w:rsid w:val="00695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95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Нижний колонтитул Знак"/>
    <w:link w:val="aa"/>
    <w:rsid w:val="00695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unhideWhenUsed/>
    <w:qFormat/>
    <w:rsid w:val="0069569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69569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e">
    <w:name w:val="Основной текст Знак"/>
    <w:link w:val="ad"/>
    <w:uiPriority w:val="1"/>
    <w:rsid w:val="00695691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695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uiPriority w:val="99"/>
    <w:unhideWhenUsed/>
    <w:rsid w:val="00695691"/>
    <w:rPr>
      <w:color w:val="0563C1"/>
      <w:u w:val="single"/>
    </w:rPr>
  </w:style>
  <w:style w:type="paragraph" w:styleId="af0">
    <w:name w:val="footnote text"/>
    <w:basedOn w:val="a"/>
    <w:link w:val="af1"/>
    <w:semiHidden/>
    <w:unhideWhenUsed/>
    <w:rsid w:val="0069569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1">
    <w:name w:val="Текст сноски Знак"/>
    <w:link w:val="af0"/>
    <w:semiHidden/>
    <w:rsid w:val="00695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695691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69569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4">
    <w:name w:val="Текст концевой сноски Знак"/>
    <w:link w:val="af3"/>
    <w:semiHidden/>
    <w:rsid w:val="00695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semiHidden/>
    <w:unhideWhenUsed/>
    <w:rsid w:val="00695691"/>
    <w:rPr>
      <w:vertAlign w:val="superscript"/>
    </w:rPr>
  </w:style>
  <w:style w:type="character" w:styleId="af6">
    <w:name w:val="Hyperlink"/>
    <w:uiPriority w:val="99"/>
    <w:unhideWhenUsed/>
    <w:rsid w:val="00695691"/>
    <w:rPr>
      <w:color w:val="0563C1"/>
      <w:u w:val="single"/>
    </w:rPr>
  </w:style>
  <w:style w:type="table" w:customStyle="1" w:styleId="11">
    <w:name w:val="Сетка таблицы1"/>
    <w:basedOn w:val="a1"/>
    <w:next w:val="a6"/>
    <w:uiPriority w:val="39"/>
    <w:rsid w:val="00F374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345A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47942"/>
  </w:style>
  <w:style w:type="table" w:customStyle="1" w:styleId="3">
    <w:name w:val="Сетка таблицы3"/>
    <w:basedOn w:val="a1"/>
    <w:next w:val="a6"/>
    <w:uiPriority w:val="39"/>
    <w:rsid w:val="00A479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066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39"/>
    <w:rsid w:val="008B30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impiadadv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olimpiadad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obr-khv.ru/contests/vserossiyskaya-olimpiada-shkolnikov/regionalnyy-etap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41;&#1040;&#1047;&#1067;%202024\2022%20&#1044;&#1080;&#1072;&#1075;&#1088;&#1072;&#1084;&#1084;&#1072;%20&#1076;&#1083;&#1103;%20&#1089;&#1087;&#1088;&#1072;&#1074;&#1082;&#1080;%20&#1074;%20Microsoft%20Office%20Word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1;&#1040;&#1047;&#1067;%202024\2022%20&#1044;&#1080;&#1072;&#1075;&#1088;&#1072;&#1084;&#1084;&#1072;%20&#1076;&#1083;&#1103;%20&#1089;&#1087;&#1088;&#1072;&#1074;&#1082;&#1080;%20&#1074;%20Microsoft%20Office%20Word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1;&#1040;&#1047;&#1067;%202024\2022%20&#1044;&#1080;&#1072;&#1075;&#1088;&#1072;&#1084;&#1084;&#1072;%20&#1076;&#1083;&#1103;%20&#1089;&#1087;&#1088;&#1072;&#1074;&#1082;&#1080;%20&#1074;%20Microsoft%20Office%20Word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Участники, победители и призеры школьного этапа за 3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'2023'!$H$193</c:f>
              <c:strCache>
                <c:ptCount val="1"/>
                <c:pt idx="0">
                  <c:v>победители и призеры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'2023'!$I$192:$K$192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'2023'!$I$193:$K$193</c:f>
              <c:numCache>
                <c:formatCode>General</c:formatCode>
                <c:ptCount val="3"/>
                <c:pt idx="0">
                  <c:v>20221</c:v>
                </c:pt>
                <c:pt idx="1">
                  <c:v>19556</c:v>
                </c:pt>
                <c:pt idx="2">
                  <c:v>25529</c:v>
                </c:pt>
              </c:numCache>
            </c:numRef>
          </c:val>
        </c:ser>
        <c:ser>
          <c:idx val="1"/>
          <c:order val="1"/>
          <c:tx>
            <c:strRef>
              <c:f>'2023'!$H$194</c:f>
              <c:strCache>
                <c:ptCount val="1"/>
                <c:pt idx="0">
                  <c:v>участники ШЭ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'2023'!$I$192:$K$192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'2023'!$I$194:$K$194</c:f>
              <c:numCache>
                <c:formatCode>General</c:formatCode>
                <c:ptCount val="3"/>
                <c:pt idx="0">
                  <c:v>100335</c:v>
                </c:pt>
                <c:pt idx="1">
                  <c:v>107914</c:v>
                </c:pt>
                <c:pt idx="2">
                  <c:v>120659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06087216"/>
        <c:axId val="-906092112"/>
      </c:barChart>
      <c:catAx>
        <c:axId val="-906087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906092112"/>
        <c:crosses val="autoZero"/>
        <c:auto val="1"/>
        <c:lblAlgn val="ctr"/>
        <c:lblOffset val="100"/>
        <c:noMultiLvlLbl val="0"/>
      </c:catAx>
      <c:valAx>
        <c:axId val="-906092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9060872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Лист1!$F$57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Лист1!$D$58:$E$80</c:f>
              <c:strCache>
                <c:ptCount val="23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Искусство (МХК) </c:v>
                </c:pt>
                <c:pt idx="6">
                  <c:v>История</c:v>
                </c:pt>
                <c:pt idx="7">
                  <c:v>Испанский язык</c:v>
                </c:pt>
                <c:pt idx="8">
                  <c:v>Китайский язык</c:v>
                </c:pt>
                <c:pt idx="9">
                  <c:v>Литература</c:v>
                </c:pt>
                <c:pt idx="10">
                  <c:v>Математика</c:v>
                </c:pt>
                <c:pt idx="11">
                  <c:v>Немецкий язык</c:v>
                </c:pt>
                <c:pt idx="12">
                  <c:v>Обществознание</c:v>
                </c:pt>
                <c:pt idx="13">
                  <c:v>Основы безопасности жизнедеятельности</c:v>
                </c:pt>
                <c:pt idx="14">
                  <c:v>Право</c:v>
                </c:pt>
                <c:pt idx="15">
                  <c:v>Русский язык</c:v>
                </c:pt>
                <c:pt idx="16">
                  <c:v>Технология</c:v>
                </c:pt>
                <c:pt idx="17">
                  <c:v>Физика</c:v>
                </c:pt>
                <c:pt idx="18">
                  <c:v>Физическая культура</c:v>
                </c:pt>
                <c:pt idx="19">
                  <c:v>Французский язык</c:v>
                </c:pt>
                <c:pt idx="20">
                  <c:v>Химия</c:v>
                </c:pt>
                <c:pt idx="21">
                  <c:v>Экология</c:v>
                </c:pt>
                <c:pt idx="22">
                  <c:v>Экономика</c:v>
                </c:pt>
              </c:strCache>
            </c:strRef>
          </c:cat>
          <c:val>
            <c:numRef>
              <c:f>Лист1!$F$58:$F$80</c:f>
              <c:numCache>
                <c:formatCode>General</c:formatCode>
                <c:ptCount val="23"/>
                <c:pt idx="0">
                  <c:v>6831</c:v>
                </c:pt>
                <c:pt idx="1">
                  <c:v>3022</c:v>
                </c:pt>
                <c:pt idx="2">
                  <c:v>6202</c:v>
                </c:pt>
                <c:pt idx="3">
                  <c:v>6232</c:v>
                </c:pt>
                <c:pt idx="4">
                  <c:v>3858</c:v>
                </c:pt>
                <c:pt idx="5">
                  <c:v>2545</c:v>
                </c:pt>
                <c:pt idx="6">
                  <c:v>5491</c:v>
                </c:pt>
                <c:pt idx="7">
                  <c:v>7</c:v>
                </c:pt>
                <c:pt idx="8">
                  <c:v>385</c:v>
                </c:pt>
                <c:pt idx="9">
                  <c:v>7060</c:v>
                </c:pt>
                <c:pt idx="10">
                  <c:v>12836</c:v>
                </c:pt>
                <c:pt idx="11">
                  <c:v>274</c:v>
                </c:pt>
                <c:pt idx="12">
                  <c:v>7575</c:v>
                </c:pt>
                <c:pt idx="13">
                  <c:v>5013</c:v>
                </c:pt>
                <c:pt idx="14">
                  <c:v>3181</c:v>
                </c:pt>
                <c:pt idx="15">
                  <c:v>15014</c:v>
                </c:pt>
                <c:pt idx="16">
                  <c:v>3216</c:v>
                </c:pt>
                <c:pt idx="17">
                  <c:v>3918</c:v>
                </c:pt>
                <c:pt idx="18">
                  <c:v>5512</c:v>
                </c:pt>
                <c:pt idx="19">
                  <c:v>108</c:v>
                </c:pt>
                <c:pt idx="20">
                  <c:v>3592</c:v>
                </c:pt>
                <c:pt idx="21">
                  <c:v>3053</c:v>
                </c:pt>
                <c:pt idx="22">
                  <c:v>2989</c:v>
                </c:pt>
              </c:numCache>
            </c:numRef>
          </c:val>
        </c:ser>
        <c:ser>
          <c:idx val="1"/>
          <c:order val="1"/>
          <c:tx>
            <c:strRef>
              <c:f>Лист1!$G$57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Лист1!$D$58:$E$80</c:f>
              <c:strCache>
                <c:ptCount val="23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Искусство (МХК) </c:v>
                </c:pt>
                <c:pt idx="6">
                  <c:v>История</c:v>
                </c:pt>
                <c:pt idx="7">
                  <c:v>Испанский язык</c:v>
                </c:pt>
                <c:pt idx="8">
                  <c:v>Китайский язык</c:v>
                </c:pt>
                <c:pt idx="9">
                  <c:v>Литература</c:v>
                </c:pt>
                <c:pt idx="10">
                  <c:v>Математика</c:v>
                </c:pt>
                <c:pt idx="11">
                  <c:v>Немецкий язык</c:v>
                </c:pt>
                <c:pt idx="12">
                  <c:v>Обществознание</c:v>
                </c:pt>
                <c:pt idx="13">
                  <c:v>Основы безопасности жизнедеятельности</c:v>
                </c:pt>
                <c:pt idx="14">
                  <c:v>Право</c:v>
                </c:pt>
                <c:pt idx="15">
                  <c:v>Русский язык</c:v>
                </c:pt>
                <c:pt idx="16">
                  <c:v>Технология</c:v>
                </c:pt>
                <c:pt idx="17">
                  <c:v>Физика</c:v>
                </c:pt>
                <c:pt idx="18">
                  <c:v>Физическая культура</c:v>
                </c:pt>
                <c:pt idx="19">
                  <c:v>Французский язык</c:v>
                </c:pt>
                <c:pt idx="20">
                  <c:v>Химия</c:v>
                </c:pt>
                <c:pt idx="21">
                  <c:v>Экология</c:v>
                </c:pt>
                <c:pt idx="22">
                  <c:v>Экономика</c:v>
                </c:pt>
              </c:strCache>
            </c:strRef>
          </c:cat>
          <c:val>
            <c:numRef>
              <c:f>Лист1!$G$58:$G$80</c:f>
              <c:numCache>
                <c:formatCode>General</c:formatCode>
                <c:ptCount val="23"/>
                <c:pt idx="0">
                  <c:v>7517</c:v>
                </c:pt>
                <c:pt idx="1">
                  <c:v>3365</c:v>
                </c:pt>
                <c:pt idx="2">
                  <c:v>8138</c:v>
                </c:pt>
                <c:pt idx="3">
                  <c:v>6721</c:v>
                </c:pt>
                <c:pt idx="4">
                  <c:v>4523</c:v>
                </c:pt>
                <c:pt idx="5">
                  <c:v>3336</c:v>
                </c:pt>
                <c:pt idx="6">
                  <c:v>6719</c:v>
                </c:pt>
                <c:pt idx="7">
                  <c:v>0</c:v>
                </c:pt>
                <c:pt idx="8">
                  <c:v>375</c:v>
                </c:pt>
                <c:pt idx="9">
                  <c:v>6870</c:v>
                </c:pt>
                <c:pt idx="10">
                  <c:v>16210</c:v>
                </c:pt>
                <c:pt idx="11">
                  <c:v>253</c:v>
                </c:pt>
                <c:pt idx="12">
                  <c:v>8057</c:v>
                </c:pt>
                <c:pt idx="13">
                  <c:v>4900</c:v>
                </c:pt>
                <c:pt idx="14">
                  <c:v>2652</c:v>
                </c:pt>
                <c:pt idx="15">
                  <c:v>16950</c:v>
                </c:pt>
                <c:pt idx="16">
                  <c:v>3274</c:v>
                </c:pt>
                <c:pt idx="17">
                  <c:v>4545</c:v>
                </c:pt>
                <c:pt idx="18">
                  <c:v>5875</c:v>
                </c:pt>
                <c:pt idx="19">
                  <c:v>98</c:v>
                </c:pt>
                <c:pt idx="20">
                  <c:v>3610</c:v>
                </c:pt>
                <c:pt idx="21">
                  <c:v>3487</c:v>
                </c:pt>
                <c:pt idx="22">
                  <c:v>3184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4"/>
        <c:overlap val="-90"/>
        <c:axId val="-906083952"/>
        <c:axId val="-906094832"/>
      </c:barChart>
      <c:catAx>
        <c:axId val="-906083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06094832"/>
        <c:crosses val="autoZero"/>
        <c:auto val="1"/>
        <c:lblAlgn val="ctr"/>
        <c:lblOffset val="100"/>
        <c:noMultiLvlLbl val="0"/>
      </c:catAx>
      <c:valAx>
        <c:axId val="-906094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9060839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Участники, победители и призеры муниципального этапа ВсОШ</a:t>
            </a:r>
          </a:p>
          <a:p>
            <a:pPr>
              <a:defRPr/>
            </a:pPr>
            <a:r>
              <a:rPr lang="ru-RU" sz="1400"/>
              <a:t> за 3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'2023'!$H$183</c:f>
              <c:strCache>
                <c:ptCount val="1"/>
                <c:pt idx="0">
                  <c:v>победители и призеры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'2023'!$I$182:$K$182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'2023'!$I$183:$K$183</c:f>
              <c:numCache>
                <c:formatCode>General</c:formatCode>
                <c:ptCount val="3"/>
                <c:pt idx="0">
                  <c:v>1342</c:v>
                </c:pt>
                <c:pt idx="1">
                  <c:v>1361</c:v>
                </c:pt>
                <c:pt idx="2">
                  <c:v>1430</c:v>
                </c:pt>
              </c:numCache>
            </c:numRef>
          </c:val>
        </c:ser>
        <c:ser>
          <c:idx val="1"/>
          <c:order val="1"/>
          <c:tx>
            <c:strRef>
              <c:f>'2023'!$H$184</c:f>
              <c:strCache>
                <c:ptCount val="1"/>
                <c:pt idx="0">
                  <c:v>участники МЭ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'2023'!$I$182:$K$182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'2023'!$I$184:$K$184</c:f>
              <c:numCache>
                <c:formatCode>General</c:formatCode>
                <c:ptCount val="3"/>
                <c:pt idx="0">
                  <c:v>8354</c:v>
                </c:pt>
                <c:pt idx="1">
                  <c:v>8738</c:v>
                </c:pt>
                <c:pt idx="2">
                  <c:v>9751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06094288"/>
        <c:axId val="-906093744"/>
      </c:barChart>
      <c:catAx>
        <c:axId val="-906094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906093744"/>
        <c:crosses val="autoZero"/>
        <c:auto val="1"/>
        <c:lblAlgn val="ctr"/>
        <c:lblOffset val="100"/>
        <c:noMultiLvlLbl val="0"/>
      </c:catAx>
      <c:valAx>
        <c:axId val="-906093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-9060942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Лист1!$E$29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rgbClr val="5B9BD5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800" b="0" i="0" u="none" strike="noStrike" baseline="0">
                    <a:solidFill>
                      <a:srgbClr val="808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Лист1!$D$30:$D$51</c:f>
              <c:strCache>
                <c:ptCount val="22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Искусство (МХК) 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Немецкий язык</c:v>
                </c:pt>
                <c:pt idx="11">
                  <c:v>Обществознание</c:v>
                </c:pt>
                <c:pt idx="12">
                  <c:v>Основы безопасности жизнедеятельности</c:v>
                </c:pt>
                <c:pt idx="13">
                  <c:v>Право</c:v>
                </c:pt>
                <c:pt idx="14">
                  <c:v>Русский язык</c:v>
                </c:pt>
                <c:pt idx="15">
                  <c:v>Технология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Французский язык</c:v>
                </c:pt>
                <c:pt idx="19">
                  <c:v>Химия</c:v>
                </c:pt>
                <c:pt idx="20">
                  <c:v>Экология</c:v>
                </c:pt>
                <c:pt idx="21">
                  <c:v>Экономика</c:v>
                </c:pt>
              </c:strCache>
            </c:strRef>
          </c:cat>
          <c:val>
            <c:numRef>
              <c:f>Лист1!$E$30:$E$51</c:f>
              <c:numCache>
                <c:formatCode>General</c:formatCode>
                <c:ptCount val="22"/>
                <c:pt idx="0">
                  <c:v>366</c:v>
                </c:pt>
                <c:pt idx="1">
                  <c:v>243</c:v>
                </c:pt>
                <c:pt idx="2">
                  <c:v>739</c:v>
                </c:pt>
                <c:pt idx="3">
                  <c:v>543</c:v>
                </c:pt>
                <c:pt idx="4">
                  <c:v>182</c:v>
                </c:pt>
                <c:pt idx="5">
                  <c:v>219</c:v>
                </c:pt>
                <c:pt idx="6">
                  <c:v>290</c:v>
                </c:pt>
                <c:pt idx="7">
                  <c:v>51</c:v>
                </c:pt>
                <c:pt idx="8">
                  <c:v>690</c:v>
                </c:pt>
                <c:pt idx="9">
                  <c:v>484</c:v>
                </c:pt>
                <c:pt idx="10">
                  <c:v>34</c:v>
                </c:pt>
                <c:pt idx="11">
                  <c:v>736</c:v>
                </c:pt>
                <c:pt idx="12">
                  <c:v>550</c:v>
                </c:pt>
                <c:pt idx="13">
                  <c:v>322</c:v>
                </c:pt>
                <c:pt idx="14">
                  <c:v>821</c:v>
                </c:pt>
                <c:pt idx="15">
                  <c:v>287</c:v>
                </c:pt>
                <c:pt idx="16">
                  <c:v>394</c:v>
                </c:pt>
                <c:pt idx="17">
                  <c:v>601</c:v>
                </c:pt>
                <c:pt idx="18">
                  <c:v>25</c:v>
                </c:pt>
                <c:pt idx="19">
                  <c:v>282</c:v>
                </c:pt>
                <c:pt idx="20">
                  <c:v>201</c:v>
                </c:pt>
                <c:pt idx="21">
                  <c:v>294</c:v>
                </c:pt>
              </c:numCache>
            </c:numRef>
          </c:val>
        </c:ser>
        <c:ser>
          <c:idx val="1"/>
          <c:order val="1"/>
          <c:tx>
            <c:strRef>
              <c:f>Лист1!$F$29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rgbClr val="ED7D31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800" b="0" i="0" u="none" strike="noStrike" baseline="0">
                    <a:solidFill>
                      <a:srgbClr val="808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Лист1!$D$30:$D$51</c:f>
              <c:strCache>
                <c:ptCount val="22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Искусство (МХК) 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Немецкий язык</c:v>
                </c:pt>
                <c:pt idx="11">
                  <c:v>Обществознание</c:v>
                </c:pt>
                <c:pt idx="12">
                  <c:v>Основы безопасности жизнедеятельности</c:v>
                </c:pt>
                <c:pt idx="13">
                  <c:v>Право</c:v>
                </c:pt>
                <c:pt idx="14">
                  <c:v>Русский язык</c:v>
                </c:pt>
                <c:pt idx="15">
                  <c:v>Технология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Французский язык</c:v>
                </c:pt>
                <c:pt idx="19">
                  <c:v>Химия</c:v>
                </c:pt>
                <c:pt idx="20">
                  <c:v>Экология</c:v>
                </c:pt>
                <c:pt idx="21">
                  <c:v>Экономика</c:v>
                </c:pt>
              </c:strCache>
            </c:strRef>
          </c:cat>
          <c:val>
            <c:numRef>
              <c:f>Лист1!$F$30:$F$51</c:f>
              <c:numCache>
                <c:formatCode>General</c:formatCode>
                <c:ptCount val="22"/>
                <c:pt idx="0">
                  <c:v>494</c:v>
                </c:pt>
                <c:pt idx="1">
                  <c:v>301</c:v>
                </c:pt>
                <c:pt idx="2">
                  <c:v>684</c:v>
                </c:pt>
                <c:pt idx="3">
                  <c:v>441</c:v>
                </c:pt>
                <c:pt idx="4">
                  <c:v>240</c:v>
                </c:pt>
                <c:pt idx="5">
                  <c:v>229</c:v>
                </c:pt>
                <c:pt idx="6">
                  <c:v>324</c:v>
                </c:pt>
                <c:pt idx="7">
                  <c:v>53</c:v>
                </c:pt>
                <c:pt idx="8">
                  <c:v>722</c:v>
                </c:pt>
                <c:pt idx="9">
                  <c:v>536</c:v>
                </c:pt>
                <c:pt idx="10">
                  <c:v>43</c:v>
                </c:pt>
                <c:pt idx="11">
                  <c:v>649</c:v>
                </c:pt>
                <c:pt idx="12">
                  <c:v>463</c:v>
                </c:pt>
                <c:pt idx="13">
                  <c:v>411</c:v>
                </c:pt>
                <c:pt idx="14">
                  <c:v>742</c:v>
                </c:pt>
                <c:pt idx="15">
                  <c:v>287</c:v>
                </c:pt>
                <c:pt idx="16">
                  <c:v>403</c:v>
                </c:pt>
                <c:pt idx="17">
                  <c:v>569</c:v>
                </c:pt>
                <c:pt idx="18">
                  <c:v>27</c:v>
                </c:pt>
                <c:pt idx="19">
                  <c:v>376</c:v>
                </c:pt>
                <c:pt idx="20">
                  <c:v>404</c:v>
                </c:pt>
                <c:pt idx="21">
                  <c:v>340</c:v>
                </c:pt>
              </c:numCache>
            </c:numRef>
          </c:val>
        </c:ser>
        <c:ser>
          <c:idx val="2"/>
          <c:order val="2"/>
          <c:tx>
            <c:strRef>
              <c:f>Лист1!$G$29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rgbClr val="A5A5A5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800" b="0" i="0" u="none" strike="noStrike" baseline="0">
                    <a:solidFill>
                      <a:srgbClr val="808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Лист1!$D$30:$D$51</c:f>
              <c:strCache>
                <c:ptCount val="22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Искусство (МХК) 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Немецкий язык</c:v>
                </c:pt>
                <c:pt idx="11">
                  <c:v>Обществознание</c:v>
                </c:pt>
                <c:pt idx="12">
                  <c:v>Основы безопасности жизнедеятельности</c:v>
                </c:pt>
                <c:pt idx="13">
                  <c:v>Право</c:v>
                </c:pt>
                <c:pt idx="14">
                  <c:v>Русский язык</c:v>
                </c:pt>
                <c:pt idx="15">
                  <c:v>Технология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Французский язык</c:v>
                </c:pt>
                <c:pt idx="19">
                  <c:v>Химия</c:v>
                </c:pt>
                <c:pt idx="20">
                  <c:v>Экология</c:v>
                </c:pt>
                <c:pt idx="21">
                  <c:v>Экономика</c:v>
                </c:pt>
              </c:strCache>
            </c:strRef>
          </c:cat>
          <c:val>
            <c:numRef>
              <c:f>Лист1!$G$30:$G$51</c:f>
              <c:numCache>
                <c:formatCode>General</c:formatCode>
                <c:ptCount val="22"/>
                <c:pt idx="0">
                  <c:v>443</c:v>
                </c:pt>
                <c:pt idx="1">
                  <c:v>292</c:v>
                </c:pt>
                <c:pt idx="2">
                  <c:v>724</c:v>
                </c:pt>
                <c:pt idx="3">
                  <c:v>484</c:v>
                </c:pt>
                <c:pt idx="4">
                  <c:v>281</c:v>
                </c:pt>
                <c:pt idx="5">
                  <c:v>301</c:v>
                </c:pt>
                <c:pt idx="6">
                  <c:v>445</c:v>
                </c:pt>
                <c:pt idx="7">
                  <c:v>87</c:v>
                </c:pt>
                <c:pt idx="8">
                  <c:v>750</c:v>
                </c:pt>
                <c:pt idx="9">
                  <c:v>592</c:v>
                </c:pt>
                <c:pt idx="10">
                  <c:v>46</c:v>
                </c:pt>
                <c:pt idx="11">
                  <c:v>819</c:v>
                </c:pt>
                <c:pt idx="12">
                  <c:v>521</c:v>
                </c:pt>
                <c:pt idx="13">
                  <c:v>399</c:v>
                </c:pt>
                <c:pt idx="14">
                  <c:v>1035</c:v>
                </c:pt>
                <c:pt idx="15">
                  <c:v>349</c:v>
                </c:pt>
                <c:pt idx="16">
                  <c:v>437</c:v>
                </c:pt>
                <c:pt idx="17">
                  <c:v>568</c:v>
                </c:pt>
                <c:pt idx="18">
                  <c:v>22</c:v>
                </c:pt>
                <c:pt idx="19">
                  <c:v>372</c:v>
                </c:pt>
                <c:pt idx="20">
                  <c:v>492</c:v>
                </c:pt>
                <c:pt idx="21">
                  <c:v>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-799558992"/>
        <c:axId val="-799558448"/>
      </c:barChart>
      <c:catAx>
        <c:axId val="-79955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799558448"/>
        <c:crosses val="autoZero"/>
        <c:auto val="1"/>
        <c:lblAlgn val="ctr"/>
        <c:lblOffset val="100"/>
        <c:noMultiLvlLbl val="0"/>
      </c:catAx>
      <c:valAx>
        <c:axId val="-79955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79955899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Участники, победители и призеры регионального этапа ВсОШ за 3 года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'2023'!$H$162</c:f>
              <c:strCache>
                <c:ptCount val="1"/>
                <c:pt idx="0">
                  <c:v>победители и призеры</c:v>
                </c:pt>
              </c:strCache>
            </c:strRef>
          </c:tx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'2023'!$I$161:$K$161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'2023'!$I$162:$K$162</c:f>
              <c:numCache>
                <c:formatCode>General</c:formatCode>
                <c:ptCount val="3"/>
                <c:pt idx="0">
                  <c:v>206</c:v>
                </c:pt>
                <c:pt idx="1">
                  <c:v>197</c:v>
                </c:pt>
                <c:pt idx="2">
                  <c:v>228</c:v>
                </c:pt>
              </c:numCache>
            </c:numRef>
          </c:val>
        </c:ser>
        <c:ser>
          <c:idx val="1"/>
          <c:order val="1"/>
          <c:tx>
            <c:strRef>
              <c:f>'2023'!$H$163</c:f>
              <c:strCache>
                <c:ptCount val="1"/>
                <c:pt idx="0">
                  <c:v>участники РЭ</c:v>
                </c:pt>
              </c:strCache>
            </c:strRef>
          </c:tx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'2023'!$I$161:$K$161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'2023'!$I$163:$K$163</c:f>
              <c:numCache>
                <c:formatCode>General</c:formatCode>
                <c:ptCount val="3"/>
                <c:pt idx="0">
                  <c:v>1100</c:v>
                </c:pt>
                <c:pt idx="1">
                  <c:v>1095</c:v>
                </c:pt>
                <c:pt idx="2">
                  <c:v>1136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99557360"/>
        <c:axId val="-799557904"/>
      </c:barChart>
      <c:catAx>
        <c:axId val="-799557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799557904"/>
        <c:crosses val="autoZero"/>
        <c:auto val="1"/>
        <c:lblAlgn val="ctr"/>
        <c:lblOffset val="100"/>
        <c:noMultiLvlLbl val="0"/>
      </c:catAx>
      <c:valAx>
        <c:axId val="-799557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7995573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'2023'!$I$129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'2023'!$H$130:$H$151</c:f>
              <c:strCache>
                <c:ptCount val="22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 </c:v>
                </c:pt>
                <c:pt idx="5">
                  <c:v>Искусство (МХК)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Немецкий язык</c:v>
                </c:pt>
                <c:pt idx="11">
                  <c:v>Обществознание</c:v>
                </c:pt>
                <c:pt idx="12">
                  <c:v>ОБЖ</c:v>
                </c:pt>
                <c:pt idx="13">
                  <c:v>Право</c:v>
                </c:pt>
                <c:pt idx="14">
                  <c:v>Русский язык</c:v>
                </c:pt>
                <c:pt idx="15">
                  <c:v>Технология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Французский язык</c:v>
                </c:pt>
                <c:pt idx="19">
                  <c:v>Химия</c:v>
                </c:pt>
                <c:pt idx="20">
                  <c:v>Экология </c:v>
                </c:pt>
                <c:pt idx="21">
                  <c:v>Экономика</c:v>
                </c:pt>
              </c:strCache>
            </c:strRef>
          </c:cat>
          <c:val>
            <c:numRef>
              <c:f>'2023'!$I$130:$I$151</c:f>
              <c:numCache>
                <c:formatCode>General</c:formatCode>
                <c:ptCount val="22"/>
                <c:pt idx="0">
                  <c:v>99</c:v>
                </c:pt>
                <c:pt idx="1">
                  <c:v>36</c:v>
                </c:pt>
                <c:pt idx="2">
                  <c:v>81</c:v>
                </c:pt>
                <c:pt idx="3">
                  <c:v>47</c:v>
                </c:pt>
                <c:pt idx="4">
                  <c:v>72</c:v>
                </c:pt>
                <c:pt idx="5">
                  <c:v>61</c:v>
                </c:pt>
                <c:pt idx="6">
                  <c:v>49</c:v>
                </c:pt>
                <c:pt idx="7">
                  <c:v>16</c:v>
                </c:pt>
                <c:pt idx="8">
                  <c:v>68</c:v>
                </c:pt>
                <c:pt idx="9">
                  <c:v>50</c:v>
                </c:pt>
                <c:pt idx="10">
                  <c:v>15</c:v>
                </c:pt>
                <c:pt idx="11">
                  <c:v>61</c:v>
                </c:pt>
                <c:pt idx="12">
                  <c:v>69</c:v>
                </c:pt>
                <c:pt idx="13">
                  <c:v>45</c:v>
                </c:pt>
                <c:pt idx="14">
                  <c:v>54</c:v>
                </c:pt>
                <c:pt idx="15">
                  <c:v>46</c:v>
                </c:pt>
                <c:pt idx="16">
                  <c:v>56</c:v>
                </c:pt>
                <c:pt idx="17">
                  <c:v>58</c:v>
                </c:pt>
                <c:pt idx="18">
                  <c:v>9</c:v>
                </c:pt>
                <c:pt idx="19">
                  <c:v>30</c:v>
                </c:pt>
                <c:pt idx="20">
                  <c:v>49</c:v>
                </c:pt>
                <c:pt idx="21">
                  <c:v>29</c:v>
                </c:pt>
              </c:numCache>
            </c:numRef>
          </c:val>
        </c:ser>
        <c:ser>
          <c:idx val="1"/>
          <c:order val="1"/>
          <c:tx>
            <c:strRef>
              <c:f>'2023'!$J$129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'2023'!$H$130:$H$151</c:f>
              <c:strCache>
                <c:ptCount val="22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 </c:v>
                </c:pt>
                <c:pt idx="5">
                  <c:v>Искусство (МХК)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Немецкий язык</c:v>
                </c:pt>
                <c:pt idx="11">
                  <c:v>Обществознание</c:v>
                </c:pt>
                <c:pt idx="12">
                  <c:v>ОБЖ</c:v>
                </c:pt>
                <c:pt idx="13">
                  <c:v>Право</c:v>
                </c:pt>
                <c:pt idx="14">
                  <c:v>Русский язык</c:v>
                </c:pt>
                <c:pt idx="15">
                  <c:v>Технология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Французский язык</c:v>
                </c:pt>
                <c:pt idx="19">
                  <c:v>Химия</c:v>
                </c:pt>
                <c:pt idx="20">
                  <c:v>Экология </c:v>
                </c:pt>
                <c:pt idx="21">
                  <c:v>Экономика</c:v>
                </c:pt>
              </c:strCache>
            </c:strRef>
          </c:cat>
          <c:val>
            <c:numRef>
              <c:f>'2023'!$J$130:$J$151</c:f>
              <c:numCache>
                <c:formatCode>General</c:formatCode>
                <c:ptCount val="22"/>
                <c:pt idx="0">
                  <c:v>91</c:v>
                </c:pt>
                <c:pt idx="1">
                  <c:v>22</c:v>
                </c:pt>
                <c:pt idx="2">
                  <c:v>74</c:v>
                </c:pt>
                <c:pt idx="3">
                  <c:v>50</c:v>
                </c:pt>
                <c:pt idx="4">
                  <c:v>65</c:v>
                </c:pt>
                <c:pt idx="5">
                  <c:v>70</c:v>
                </c:pt>
                <c:pt idx="6">
                  <c:v>63</c:v>
                </c:pt>
                <c:pt idx="7">
                  <c:v>15</c:v>
                </c:pt>
                <c:pt idx="8">
                  <c:v>63</c:v>
                </c:pt>
                <c:pt idx="9">
                  <c:v>56</c:v>
                </c:pt>
                <c:pt idx="10">
                  <c:v>11</c:v>
                </c:pt>
                <c:pt idx="11">
                  <c:v>101</c:v>
                </c:pt>
                <c:pt idx="12">
                  <c:v>61</c:v>
                </c:pt>
                <c:pt idx="13">
                  <c:v>47</c:v>
                </c:pt>
                <c:pt idx="14">
                  <c:v>45</c:v>
                </c:pt>
                <c:pt idx="15">
                  <c:v>62</c:v>
                </c:pt>
                <c:pt idx="16">
                  <c:v>44</c:v>
                </c:pt>
                <c:pt idx="17">
                  <c:v>52</c:v>
                </c:pt>
                <c:pt idx="18">
                  <c:v>7</c:v>
                </c:pt>
                <c:pt idx="19">
                  <c:v>30</c:v>
                </c:pt>
                <c:pt idx="20">
                  <c:v>37</c:v>
                </c:pt>
                <c:pt idx="21">
                  <c:v>29</c:v>
                </c:pt>
              </c:numCache>
            </c:numRef>
          </c:val>
        </c:ser>
        <c:ser>
          <c:idx val="2"/>
          <c:order val="2"/>
          <c:tx>
            <c:strRef>
              <c:f>'2023'!$K$129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'2023'!$H$130:$H$151</c:f>
              <c:strCache>
                <c:ptCount val="22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 </c:v>
                </c:pt>
                <c:pt idx="5">
                  <c:v>Искусство (МХК)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Немецкий язык</c:v>
                </c:pt>
                <c:pt idx="11">
                  <c:v>Обществознание</c:v>
                </c:pt>
                <c:pt idx="12">
                  <c:v>ОБЖ</c:v>
                </c:pt>
                <c:pt idx="13">
                  <c:v>Право</c:v>
                </c:pt>
                <c:pt idx="14">
                  <c:v>Русский язык</c:v>
                </c:pt>
                <c:pt idx="15">
                  <c:v>Технология</c:v>
                </c:pt>
                <c:pt idx="16">
                  <c:v>Физика</c:v>
                </c:pt>
                <c:pt idx="17">
                  <c:v>Физическая культура</c:v>
                </c:pt>
                <c:pt idx="18">
                  <c:v>Французский язык</c:v>
                </c:pt>
                <c:pt idx="19">
                  <c:v>Химия</c:v>
                </c:pt>
                <c:pt idx="20">
                  <c:v>Экология </c:v>
                </c:pt>
                <c:pt idx="21">
                  <c:v>Экономика</c:v>
                </c:pt>
              </c:strCache>
            </c:strRef>
          </c:cat>
          <c:val>
            <c:numRef>
              <c:f>'2023'!$K$130:$K$151</c:f>
              <c:numCache>
                <c:formatCode>General</c:formatCode>
                <c:ptCount val="22"/>
                <c:pt idx="0">
                  <c:v>107</c:v>
                </c:pt>
                <c:pt idx="1">
                  <c:v>48</c:v>
                </c:pt>
                <c:pt idx="2">
                  <c:v>71</c:v>
                </c:pt>
                <c:pt idx="3">
                  <c:v>71</c:v>
                </c:pt>
                <c:pt idx="4">
                  <c:v>59</c:v>
                </c:pt>
                <c:pt idx="5">
                  <c:v>43</c:v>
                </c:pt>
                <c:pt idx="6">
                  <c:v>55</c:v>
                </c:pt>
                <c:pt idx="7">
                  <c:v>29</c:v>
                </c:pt>
                <c:pt idx="8">
                  <c:v>83</c:v>
                </c:pt>
                <c:pt idx="9">
                  <c:v>58</c:v>
                </c:pt>
                <c:pt idx="10">
                  <c:v>10</c:v>
                </c:pt>
                <c:pt idx="11">
                  <c:v>98</c:v>
                </c:pt>
                <c:pt idx="12">
                  <c:v>74</c:v>
                </c:pt>
                <c:pt idx="13">
                  <c:v>44</c:v>
                </c:pt>
                <c:pt idx="14">
                  <c:v>45</c:v>
                </c:pt>
                <c:pt idx="15">
                  <c:v>52</c:v>
                </c:pt>
                <c:pt idx="16">
                  <c:v>38</c:v>
                </c:pt>
                <c:pt idx="17">
                  <c:v>46</c:v>
                </c:pt>
                <c:pt idx="18">
                  <c:v>9</c:v>
                </c:pt>
                <c:pt idx="19">
                  <c:v>30</c:v>
                </c:pt>
                <c:pt idx="20">
                  <c:v>41</c:v>
                </c:pt>
                <c:pt idx="2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99561712"/>
        <c:axId val="-799248528"/>
      </c:barChart>
      <c:catAx>
        <c:axId val="-79956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99248528"/>
        <c:crosses val="autoZero"/>
        <c:auto val="1"/>
        <c:lblAlgn val="ctr"/>
        <c:lblOffset val="100"/>
        <c:noMultiLvlLbl val="0"/>
      </c:catAx>
      <c:valAx>
        <c:axId val="-79924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99561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'2023'!$I$79</c:f>
              <c:strCache>
                <c:ptCount val="1"/>
                <c:pt idx="0">
                  <c:v>2021/2022</c:v>
                </c:pt>
              </c:strCache>
            </c:strRef>
          </c:tx>
          <c:invertIfNegative val="0"/>
          <c:cat>
            <c:strRef>
              <c:f>'2023'!$H$80:$H$98</c:f>
              <c:strCache>
                <c:ptCount val="19"/>
                <c:pt idx="0">
                  <c:v>Амурский</c:v>
                </c:pt>
                <c:pt idx="1">
                  <c:v>Аяно-Майский</c:v>
                </c:pt>
                <c:pt idx="2">
                  <c:v>Бикинский</c:v>
                </c:pt>
                <c:pt idx="3">
                  <c:v>Ванинский</c:v>
                </c:pt>
                <c:pt idx="4">
                  <c:v>Верхнебуреинский</c:v>
                </c:pt>
                <c:pt idx="5">
                  <c:v>Вяземский</c:v>
                </c:pt>
                <c:pt idx="6">
                  <c:v>г. Комсомольск</c:v>
                </c:pt>
                <c:pt idx="7">
                  <c:v>Комсомольский</c:v>
                </c:pt>
                <c:pt idx="8">
                  <c:v>Им. Лазо</c:v>
                </c:pt>
                <c:pt idx="9">
                  <c:v>Нанайский</c:v>
                </c:pt>
                <c:pt idx="10">
                  <c:v>Николаевский</c:v>
                </c:pt>
                <c:pt idx="11">
                  <c:v>Охотский</c:v>
                </c:pt>
                <c:pt idx="12">
                  <c:v>Им. П. Осипенко</c:v>
                </c:pt>
                <c:pt idx="13">
                  <c:v>Советско-Гаванский</c:v>
                </c:pt>
                <c:pt idx="14">
                  <c:v>Солнечный</c:v>
                </c:pt>
                <c:pt idx="15">
                  <c:v>Тугуро-Чумиканский</c:v>
                </c:pt>
                <c:pt idx="16">
                  <c:v>Ульчский</c:v>
                </c:pt>
                <c:pt idx="17">
                  <c:v>Хабаровский</c:v>
                </c:pt>
                <c:pt idx="18">
                  <c:v>г. Хабаровск</c:v>
                </c:pt>
              </c:strCache>
            </c:strRef>
          </c:cat>
          <c:val>
            <c:numRef>
              <c:f>'2023'!$I$80:$I$98</c:f>
              <c:numCache>
                <c:formatCode>General</c:formatCode>
                <c:ptCount val="19"/>
                <c:pt idx="0">
                  <c:v>40</c:v>
                </c:pt>
                <c:pt idx="1">
                  <c:v>9</c:v>
                </c:pt>
                <c:pt idx="2">
                  <c:v>24</c:v>
                </c:pt>
                <c:pt idx="3">
                  <c:v>66</c:v>
                </c:pt>
                <c:pt idx="4">
                  <c:v>20</c:v>
                </c:pt>
                <c:pt idx="5">
                  <c:v>33</c:v>
                </c:pt>
                <c:pt idx="6">
                  <c:v>254</c:v>
                </c:pt>
                <c:pt idx="7">
                  <c:v>23</c:v>
                </c:pt>
                <c:pt idx="8">
                  <c:v>26</c:v>
                </c:pt>
                <c:pt idx="9">
                  <c:v>3</c:v>
                </c:pt>
                <c:pt idx="10">
                  <c:v>38</c:v>
                </c:pt>
                <c:pt idx="11">
                  <c:v>5</c:v>
                </c:pt>
                <c:pt idx="12">
                  <c:v>3</c:v>
                </c:pt>
                <c:pt idx="13">
                  <c:v>57</c:v>
                </c:pt>
                <c:pt idx="14">
                  <c:v>24</c:v>
                </c:pt>
                <c:pt idx="15">
                  <c:v>5</c:v>
                </c:pt>
                <c:pt idx="16">
                  <c:v>7</c:v>
                </c:pt>
                <c:pt idx="17">
                  <c:v>30</c:v>
                </c:pt>
                <c:pt idx="18">
                  <c:v>433</c:v>
                </c:pt>
              </c:numCache>
            </c:numRef>
          </c:val>
        </c:ser>
        <c:ser>
          <c:idx val="1"/>
          <c:order val="1"/>
          <c:tx>
            <c:strRef>
              <c:f>'2023'!$J$79</c:f>
              <c:strCache>
                <c:ptCount val="1"/>
                <c:pt idx="0">
                  <c:v>2022/2023</c:v>
                </c:pt>
              </c:strCache>
            </c:strRef>
          </c:tx>
          <c:invertIfNegative val="0"/>
          <c:cat>
            <c:strRef>
              <c:f>'2023'!$H$80:$H$98</c:f>
              <c:strCache>
                <c:ptCount val="19"/>
                <c:pt idx="0">
                  <c:v>Амурский</c:v>
                </c:pt>
                <c:pt idx="1">
                  <c:v>Аяно-Майский</c:v>
                </c:pt>
                <c:pt idx="2">
                  <c:v>Бикинский</c:v>
                </c:pt>
                <c:pt idx="3">
                  <c:v>Ванинский</c:v>
                </c:pt>
                <c:pt idx="4">
                  <c:v>Верхнебуреинский</c:v>
                </c:pt>
                <c:pt idx="5">
                  <c:v>Вяземский</c:v>
                </c:pt>
                <c:pt idx="6">
                  <c:v>г. Комсомольск</c:v>
                </c:pt>
                <c:pt idx="7">
                  <c:v>Комсомольский</c:v>
                </c:pt>
                <c:pt idx="8">
                  <c:v>Им. Лазо</c:v>
                </c:pt>
                <c:pt idx="9">
                  <c:v>Нанайский</c:v>
                </c:pt>
                <c:pt idx="10">
                  <c:v>Николаевский</c:v>
                </c:pt>
                <c:pt idx="11">
                  <c:v>Охотский</c:v>
                </c:pt>
                <c:pt idx="12">
                  <c:v>Им. П. Осипенко</c:v>
                </c:pt>
                <c:pt idx="13">
                  <c:v>Советско-Гаванский</c:v>
                </c:pt>
                <c:pt idx="14">
                  <c:v>Солнечный</c:v>
                </c:pt>
                <c:pt idx="15">
                  <c:v>Тугуро-Чумиканский</c:v>
                </c:pt>
                <c:pt idx="16">
                  <c:v>Ульчский</c:v>
                </c:pt>
                <c:pt idx="17">
                  <c:v>Хабаровский</c:v>
                </c:pt>
                <c:pt idx="18">
                  <c:v>г. Хабаровск</c:v>
                </c:pt>
              </c:strCache>
            </c:strRef>
          </c:cat>
          <c:val>
            <c:numRef>
              <c:f>'2023'!$J$80:$J$98</c:f>
              <c:numCache>
                <c:formatCode>General</c:formatCode>
                <c:ptCount val="19"/>
                <c:pt idx="0">
                  <c:v>51</c:v>
                </c:pt>
                <c:pt idx="1">
                  <c:v>15</c:v>
                </c:pt>
                <c:pt idx="2">
                  <c:v>14</c:v>
                </c:pt>
                <c:pt idx="3">
                  <c:v>51</c:v>
                </c:pt>
                <c:pt idx="4">
                  <c:v>27</c:v>
                </c:pt>
                <c:pt idx="5">
                  <c:v>32</c:v>
                </c:pt>
                <c:pt idx="6">
                  <c:v>231</c:v>
                </c:pt>
                <c:pt idx="7">
                  <c:v>16</c:v>
                </c:pt>
                <c:pt idx="8">
                  <c:v>54</c:v>
                </c:pt>
                <c:pt idx="9">
                  <c:v>10</c:v>
                </c:pt>
                <c:pt idx="10">
                  <c:v>39</c:v>
                </c:pt>
                <c:pt idx="11">
                  <c:v>3</c:v>
                </c:pt>
                <c:pt idx="12">
                  <c:v>4</c:v>
                </c:pt>
                <c:pt idx="13">
                  <c:v>78</c:v>
                </c:pt>
                <c:pt idx="14">
                  <c:v>47</c:v>
                </c:pt>
                <c:pt idx="15">
                  <c:v>3</c:v>
                </c:pt>
                <c:pt idx="16">
                  <c:v>9</c:v>
                </c:pt>
                <c:pt idx="17">
                  <c:v>28</c:v>
                </c:pt>
                <c:pt idx="18">
                  <c:v>383</c:v>
                </c:pt>
              </c:numCache>
            </c:numRef>
          </c:val>
        </c:ser>
        <c:ser>
          <c:idx val="2"/>
          <c:order val="2"/>
          <c:tx>
            <c:strRef>
              <c:f>'2023'!$K$79</c:f>
              <c:strCache>
                <c:ptCount val="1"/>
                <c:pt idx="0">
                  <c:v>2023/2024</c:v>
                </c:pt>
              </c:strCache>
            </c:strRef>
          </c:tx>
          <c:invertIfNegative val="0"/>
          <c:cat>
            <c:strRef>
              <c:f>'2023'!$H$80:$H$98</c:f>
              <c:strCache>
                <c:ptCount val="19"/>
                <c:pt idx="0">
                  <c:v>Амурский</c:v>
                </c:pt>
                <c:pt idx="1">
                  <c:v>Аяно-Майский</c:v>
                </c:pt>
                <c:pt idx="2">
                  <c:v>Бикинский</c:v>
                </c:pt>
                <c:pt idx="3">
                  <c:v>Ванинский</c:v>
                </c:pt>
                <c:pt idx="4">
                  <c:v>Верхнебуреинский</c:v>
                </c:pt>
                <c:pt idx="5">
                  <c:v>Вяземский</c:v>
                </c:pt>
                <c:pt idx="6">
                  <c:v>г. Комсомольск</c:v>
                </c:pt>
                <c:pt idx="7">
                  <c:v>Комсомольский</c:v>
                </c:pt>
                <c:pt idx="8">
                  <c:v>Им. Лазо</c:v>
                </c:pt>
                <c:pt idx="9">
                  <c:v>Нанайский</c:v>
                </c:pt>
                <c:pt idx="10">
                  <c:v>Николаевский</c:v>
                </c:pt>
                <c:pt idx="11">
                  <c:v>Охотский</c:v>
                </c:pt>
                <c:pt idx="12">
                  <c:v>Им. П. Осипенко</c:v>
                </c:pt>
                <c:pt idx="13">
                  <c:v>Советско-Гаванский</c:v>
                </c:pt>
                <c:pt idx="14">
                  <c:v>Солнечный</c:v>
                </c:pt>
                <c:pt idx="15">
                  <c:v>Тугуро-Чумиканский</c:v>
                </c:pt>
                <c:pt idx="16">
                  <c:v>Ульчский</c:v>
                </c:pt>
                <c:pt idx="17">
                  <c:v>Хабаровский</c:v>
                </c:pt>
                <c:pt idx="18">
                  <c:v>г. Хабаровск</c:v>
                </c:pt>
              </c:strCache>
            </c:strRef>
          </c:cat>
          <c:val>
            <c:numRef>
              <c:f>'2023'!$K$80:$K$98</c:f>
              <c:numCache>
                <c:formatCode>General</c:formatCode>
                <c:ptCount val="19"/>
                <c:pt idx="0">
                  <c:v>62</c:v>
                </c:pt>
                <c:pt idx="1">
                  <c:v>11</c:v>
                </c:pt>
                <c:pt idx="2">
                  <c:v>20</c:v>
                </c:pt>
                <c:pt idx="3">
                  <c:v>61</c:v>
                </c:pt>
                <c:pt idx="4">
                  <c:v>32</c:v>
                </c:pt>
                <c:pt idx="5">
                  <c:v>24</c:v>
                </c:pt>
                <c:pt idx="6">
                  <c:v>243</c:v>
                </c:pt>
                <c:pt idx="7">
                  <c:v>35</c:v>
                </c:pt>
                <c:pt idx="8">
                  <c:v>53</c:v>
                </c:pt>
                <c:pt idx="9">
                  <c:v>15</c:v>
                </c:pt>
                <c:pt idx="10">
                  <c:v>30</c:v>
                </c:pt>
                <c:pt idx="11">
                  <c:v>7</c:v>
                </c:pt>
                <c:pt idx="12">
                  <c:v>4</c:v>
                </c:pt>
                <c:pt idx="13">
                  <c:v>85</c:v>
                </c:pt>
                <c:pt idx="14">
                  <c:v>34</c:v>
                </c:pt>
                <c:pt idx="15">
                  <c:v>2</c:v>
                </c:pt>
                <c:pt idx="16">
                  <c:v>14</c:v>
                </c:pt>
                <c:pt idx="17">
                  <c:v>32</c:v>
                </c:pt>
                <c:pt idx="18">
                  <c:v>372</c:v>
                </c:pt>
              </c:numCache>
            </c:numRef>
          </c:val>
        </c:ser>
        <c:ser>
          <c:idx val="3"/>
          <c:order val="3"/>
          <c:tx>
            <c:strRef>
              <c:f>'2023'!$L$79</c:f>
              <c:strCache>
                <c:ptCount val="1"/>
              </c:strCache>
            </c:strRef>
          </c:tx>
          <c:invertIfNegative val="0"/>
          <c:cat>
            <c:strRef>
              <c:f>'2023'!$H$80:$H$98</c:f>
              <c:strCache>
                <c:ptCount val="19"/>
                <c:pt idx="0">
                  <c:v>Амурский</c:v>
                </c:pt>
                <c:pt idx="1">
                  <c:v>Аяно-Майский</c:v>
                </c:pt>
                <c:pt idx="2">
                  <c:v>Бикинский</c:v>
                </c:pt>
                <c:pt idx="3">
                  <c:v>Ванинский</c:v>
                </c:pt>
                <c:pt idx="4">
                  <c:v>Верхнебуреинский</c:v>
                </c:pt>
                <c:pt idx="5">
                  <c:v>Вяземский</c:v>
                </c:pt>
                <c:pt idx="6">
                  <c:v>г. Комсомольск</c:v>
                </c:pt>
                <c:pt idx="7">
                  <c:v>Комсомольский</c:v>
                </c:pt>
                <c:pt idx="8">
                  <c:v>Им. Лазо</c:v>
                </c:pt>
                <c:pt idx="9">
                  <c:v>Нанайский</c:v>
                </c:pt>
                <c:pt idx="10">
                  <c:v>Николаевский</c:v>
                </c:pt>
                <c:pt idx="11">
                  <c:v>Охотский</c:v>
                </c:pt>
                <c:pt idx="12">
                  <c:v>Им. П. Осипенко</c:v>
                </c:pt>
                <c:pt idx="13">
                  <c:v>Советско-Гаванский</c:v>
                </c:pt>
                <c:pt idx="14">
                  <c:v>Солнечный</c:v>
                </c:pt>
                <c:pt idx="15">
                  <c:v>Тугуро-Чумиканский</c:v>
                </c:pt>
                <c:pt idx="16">
                  <c:v>Ульчский</c:v>
                </c:pt>
                <c:pt idx="17">
                  <c:v>Хабаровский</c:v>
                </c:pt>
                <c:pt idx="18">
                  <c:v>г. Хабаровск</c:v>
                </c:pt>
              </c:strCache>
            </c:strRef>
          </c:cat>
          <c:val>
            <c:numRef>
              <c:f>'2023'!$L$80:$L$98</c:f>
              <c:numCache>
                <c:formatCode>General</c:formatCode>
                <c:ptCount val="1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99249616"/>
        <c:axId val="-799249072"/>
      </c:barChart>
      <c:catAx>
        <c:axId val="-799249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99249072"/>
        <c:crosses val="autoZero"/>
        <c:auto val="1"/>
        <c:lblAlgn val="ctr"/>
        <c:lblOffset val="100"/>
        <c:noMultiLvlLbl val="0"/>
      </c:catAx>
      <c:valAx>
        <c:axId val="-799249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799249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1765-FB66-4050-A72C-59D1C458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10478</Words>
  <Characters>59731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70069</CharactersWithSpaces>
  <SharedDoc>false</SharedDoc>
  <HLinks>
    <vt:vector size="18" baseType="variant">
      <vt:variant>
        <vt:i4>4390930</vt:i4>
      </vt:variant>
      <vt:variant>
        <vt:i4>15</vt:i4>
      </vt:variant>
      <vt:variant>
        <vt:i4>0</vt:i4>
      </vt:variant>
      <vt:variant>
        <vt:i4>5</vt:i4>
      </vt:variant>
      <vt:variant>
        <vt:lpwstr>https://obr-khv.ru/contests/vserossiyskaya-olimpiada-shkolnikov/regionalnyy-etap/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http://olimpiadadv.ru/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http://olimpiadadv.ru/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Валентина Ивановна Плотникова</cp:lastModifiedBy>
  <cp:revision>3</cp:revision>
  <cp:lastPrinted>2024-05-20T04:38:00Z</cp:lastPrinted>
  <dcterms:created xsi:type="dcterms:W3CDTF">2024-07-11T07:06:00Z</dcterms:created>
  <dcterms:modified xsi:type="dcterms:W3CDTF">2024-07-11T07:06:00Z</dcterms:modified>
</cp:coreProperties>
</file>