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7856"/>
      </w:tblGrid>
      <w:tr w:rsidR="00441AF5" w:rsidTr="00441AF5">
        <w:tc>
          <w:tcPr>
            <w:tcW w:w="1101" w:type="dxa"/>
          </w:tcPr>
          <w:p w:rsidR="00441AF5" w:rsidRPr="008857F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470" w:type="dxa"/>
          </w:tcPr>
          <w:p w:rsidR="00441AF5" w:rsidRPr="008857F6" w:rsidRDefault="0088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«ДГК» </w:t>
            </w:r>
            <w:r w:rsidR="00441AF5" w:rsidRPr="008857F6">
              <w:rPr>
                <w:rFonts w:ascii="Times New Roman" w:hAnsi="Times New Roman" w:cs="Times New Roman"/>
                <w:sz w:val="24"/>
                <w:szCs w:val="24"/>
              </w:rPr>
              <w:t>СП «Комсомольская ТЭЦ-2» КТЭЦ-1</w:t>
            </w:r>
          </w:p>
        </w:tc>
      </w:tr>
      <w:tr w:rsidR="00441AF5" w:rsidTr="00441AF5">
        <w:tc>
          <w:tcPr>
            <w:tcW w:w="1101" w:type="dxa"/>
          </w:tcPr>
          <w:p w:rsidR="00441AF5" w:rsidRPr="008857F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направления</w:t>
            </w:r>
          </w:p>
        </w:tc>
        <w:tc>
          <w:tcPr>
            <w:tcW w:w="8470" w:type="dxa"/>
          </w:tcPr>
          <w:p w:rsidR="00441AF5" w:rsidRPr="008857F6" w:rsidRDefault="00CF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</w:p>
        </w:tc>
      </w:tr>
      <w:tr w:rsidR="00441AF5" w:rsidTr="00441AF5">
        <w:tc>
          <w:tcPr>
            <w:tcW w:w="1101" w:type="dxa"/>
          </w:tcPr>
          <w:p w:rsidR="00441AF5" w:rsidRPr="008857F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8470" w:type="dxa"/>
          </w:tcPr>
          <w:p w:rsidR="00441AF5" w:rsidRPr="008857F6" w:rsidRDefault="00CF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Использование низкопотенциального тепла в цикле ТЭЦ-1</w:t>
            </w:r>
            <w:r w:rsidR="00441AF5" w:rsidRPr="0088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AF5" w:rsidTr="00441AF5">
        <w:tc>
          <w:tcPr>
            <w:tcW w:w="1101" w:type="dxa"/>
          </w:tcPr>
          <w:p w:rsidR="00441AF5" w:rsidRPr="008857F6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8470" w:type="dxa"/>
          </w:tcPr>
          <w:p w:rsidR="004577E0" w:rsidRPr="008857F6" w:rsidRDefault="00CF5299" w:rsidP="00457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При работе турбины пар с уплотнений возможно глубоко утилизировать применив подогеватель низкого давления. Конденсат с подогревателя направить обратно в цикл. В качестве подогреваемой среды использовать воду</w:t>
            </w:r>
            <w:r w:rsidR="001D75AB" w:rsidRPr="00885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подаваемую </w:t>
            </w:r>
            <w:r w:rsidR="004426EC" w:rsidRPr="008857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 xml:space="preserve"> хим</w:t>
            </w:r>
            <w:r w:rsidR="008857F6">
              <w:rPr>
                <w:rFonts w:ascii="Times New Roman" w:hAnsi="Times New Roman" w:cs="Times New Roman"/>
                <w:sz w:val="24"/>
                <w:szCs w:val="24"/>
              </w:rPr>
              <w:t>имического</w:t>
            </w:r>
            <w:bookmarkStart w:id="0" w:name="_GoBack"/>
            <w:bookmarkEnd w:id="0"/>
            <w:r w:rsidRPr="008857F6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 w:rsidR="004426EC" w:rsidRPr="00885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299" w:rsidRPr="008857F6" w:rsidRDefault="00CF5299" w:rsidP="00457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</w:t>
            </w:r>
            <w:r w:rsidR="004426EC" w:rsidRPr="008857F6">
              <w:rPr>
                <w:rFonts w:ascii="Times New Roman" w:hAnsi="Times New Roman" w:cs="Times New Roman"/>
                <w:sz w:val="24"/>
                <w:szCs w:val="24"/>
              </w:rPr>
              <w:t>подогревателя</w:t>
            </w: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необходимо:</w:t>
            </w:r>
          </w:p>
          <w:p w:rsidR="00CF5299" w:rsidRPr="008857F6" w:rsidRDefault="00CF5299" w:rsidP="001D7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тепловой расчёт </w:t>
            </w:r>
            <w:r w:rsidR="004426EC" w:rsidRPr="008857F6">
              <w:rPr>
                <w:rFonts w:ascii="Times New Roman" w:hAnsi="Times New Roman" w:cs="Times New Roman"/>
                <w:sz w:val="24"/>
                <w:szCs w:val="24"/>
              </w:rPr>
              <w:t>подогревателя</w:t>
            </w:r>
            <w:r w:rsidR="001D75AB" w:rsidRPr="0088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5AB" w:rsidRPr="008857F6" w:rsidRDefault="001D75AB" w:rsidP="001D7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 xml:space="preserve">- подобрать необходимые КИП для работы </w:t>
            </w:r>
            <w:r w:rsidR="004426EC" w:rsidRPr="008857F6">
              <w:rPr>
                <w:rFonts w:ascii="Times New Roman" w:hAnsi="Times New Roman" w:cs="Times New Roman"/>
                <w:sz w:val="24"/>
                <w:szCs w:val="24"/>
              </w:rPr>
              <w:t>подогревателя.</w:t>
            </w:r>
          </w:p>
          <w:p w:rsidR="001D75AB" w:rsidRPr="008857F6" w:rsidRDefault="001D75AB" w:rsidP="001D7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- подобрать необходимую запорную и регулирующию арматуру.</w:t>
            </w:r>
          </w:p>
        </w:tc>
      </w:tr>
      <w:tr w:rsidR="00441AF5" w:rsidTr="00441AF5">
        <w:tc>
          <w:tcPr>
            <w:tcW w:w="1101" w:type="dxa"/>
          </w:tcPr>
          <w:p w:rsidR="00441AF5" w:rsidRPr="008857F6" w:rsidRDefault="00B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470" w:type="dxa"/>
          </w:tcPr>
          <w:p w:rsidR="00441AF5" w:rsidRPr="008857F6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Подойницын Иван Александрович</w:t>
            </w:r>
            <w:r w:rsidR="00BF0186" w:rsidRPr="008857F6"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BF0186" w:rsidRPr="00885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BF0186" w:rsidRPr="00885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F0186" w:rsidRPr="00885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D22F75" w:rsidRDefault="00D22F75"/>
    <w:sectPr w:rsidR="00D2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CA" w:rsidRDefault="006C16CA" w:rsidP="00CF5299">
      <w:pPr>
        <w:spacing w:after="0" w:line="240" w:lineRule="auto"/>
      </w:pPr>
      <w:r>
        <w:separator/>
      </w:r>
    </w:p>
  </w:endnote>
  <w:endnote w:type="continuationSeparator" w:id="0">
    <w:p w:rsidR="006C16CA" w:rsidRDefault="006C16CA" w:rsidP="00C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CA" w:rsidRDefault="006C16CA" w:rsidP="00CF5299">
      <w:pPr>
        <w:spacing w:after="0" w:line="240" w:lineRule="auto"/>
      </w:pPr>
      <w:r>
        <w:separator/>
      </w:r>
    </w:p>
  </w:footnote>
  <w:footnote w:type="continuationSeparator" w:id="0">
    <w:p w:rsidR="006C16CA" w:rsidRDefault="006C16CA" w:rsidP="00CF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6C69"/>
    <w:multiLevelType w:val="hybridMultilevel"/>
    <w:tmpl w:val="873A3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A1D"/>
    <w:multiLevelType w:val="hybridMultilevel"/>
    <w:tmpl w:val="46465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0553"/>
    <w:multiLevelType w:val="hybridMultilevel"/>
    <w:tmpl w:val="ECB8F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5657C"/>
    <w:multiLevelType w:val="hybridMultilevel"/>
    <w:tmpl w:val="0A12D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2"/>
    <w:rsid w:val="00014991"/>
    <w:rsid w:val="001A36DE"/>
    <w:rsid w:val="001D75AB"/>
    <w:rsid w:val="00441AF5"/>
    <w:rsid w:val="004426EC"/>
    <w:rsid w:val="004577E0"/>
    <w:rsid w:val="00574E82"/>
    <w:rsid w:val="005D4C11"/>
    <w:rsid w:val="005D6808"/>
    <w:rsid w:val="006C16CA"/>
    <w:rsid w:val="008857F6"/>
    <w:rsid w:val="00AB5EE0"/>
    <w:rsid w:val="00BF0186"/>
    <w:rsid w:val="00CF5299"/>
    <w:rsid w:val="00D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18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F52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52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529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5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18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F52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52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529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</dc:creator>
  <cp:lastModifiedBy>Дементьева Наталья Александровна</cp:lastModifiedBy>
  <cp:revision>4</cp:revision>
  <cp:lastPrinted>2023-02-09T01:24:00Z</cp:lastPrinted>
  <dcterms:created xsi:type="dcterms:W3CDTF">2023-02-09T02:04:00Z</dcterms:created>
  <dcterms:modified xsi:type="dcterms:W3CDTF">2023-02-09T23:14:00Z</dcterms:modified>
</cp:coreProperties>
</file>