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7856"/>
      </w:tblGrid>
      <w:tr w:rsidR="00441AF5" w:rsidTr="00441AF5">
        <w:tc>
          <w:tcPr>
            <w:tcW w:w="1101" w:type="dxa"/>
          </w:tcPr>
          <w:p w:rsidR="00441AF5" w:rsidRPr="002307FD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8470" w:type="dxa"/>
          </w:tcPr>
          <w:p w:rsidR="00441AF5" w:rsidRPr="002307FD" w:rsidRDefault="00230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«ДГК» </w:t>
            </w:r>
            <w:bookmarkStart w:id="0" w:name="_GoBack"/>
            <w:bookmarkEnd w:id="0"/>
            <w:r w:rsidR="00441AF5" w:rsidRPr="002307FD">
              <w:rPr>
                <w:rFonts w:ascii="Times New Roman" w:hAnsi="Times New Roman" w:cs="Times New Roman"/>
                <w:sz w:val="24"/>
                <w:szCs w:val="24"/>
              </w:rPr>
              <w:t>СП «Комсомольская ТЭЦ-2» КТЭЦ-1</w:t>
            </w:r>
          </w:p>
        </w:tc>
      </w:tr>
      <w:tr w:rsidR="00441AF5" w:rsidTr="00441AF5">
        <w:tc>
          <w:tcPr>
            <w:tcW w:w="1101" w:type="dxa"/>
          </w:tcPr>
          <w:p w:rsidR="00441AF5" w:rsidRPr="002307FD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proofErr w:type="gramEnd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  <w:tc>
          <w:tcPr>
            <w:tcW w:w="8470" w:type="dxa"/>
          </w:tcPr>
          <w:p w:rsidR="00441AF5" w:rsidRPr="002307FD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Электротехника, автоматизация</w:t>
            </w:r>
          </w:p>
        </w:tc>
      </w:tr>
      <w:tr w:rsidR="00441AF5" w:rsidTr="00441AF5">
        <w:tc>
          <w:tcPr>
            <w:tcW w:w="1101" w:type="dxa"/>
          </w:tcPr>
          <w:p w:rsidR="00441AF5" w:rsidRPr="002307FD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8470" w:type="dxa"/>
          </w:tcPr>
          <w:p w:rsidR="00441AF5" w:rsidRPr="002307FD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Насосная установка НКВ. </w:t>
            </w:r>
          </w:p>
        </w:tc>
      </w:tr>
      <w:tr w:rsidR="00441AF5" w:rsidTr="00441AF5">
        <w:tc>
          <w:tcPr>
            <w:tcW w:w="1101" w:type="dxa"/>
          </w:tcPr>
          <w:p w:rsidR="00441AF5" w:rsidRPr="002307FD" w:rsidRDefault="0044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8470" w:type="dxa"/>
          </w:tcPr>
          <w:p w:rsidR="00BF0186" w:rsidRPr="002307FD" w:rsidRDefault="00BF0186" w:rsidP="00BF01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Химический цех получает не очищенную воду по подающему трубопроводу</w:t>
            </w:r>
            <w:r w:rsidR="005D4C11"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производит ее очистку. Далее насосы НКВ подают очищенную воду в турбинный цех для восполнения потерь. Расход воды в зависимости от заданного режима может меняться от 100 м3 до 600 м3. Необходимо: </w:t>
            </w:r>
          </w:p>
          <w:p w:rsidR="005D4C11" w:rsidRPr="002307FD" w:rsidRDefault="005D4C11" w:rsidP="00BF01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F5" w:rsidRPr="002307FD" w:rsidRDefault="00441AF5" w:rsidP="00441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Организовать технологический учет воды поступающей (и уходящей) в  (из</w:t>
            </w: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имический цех по трубопроводу диаметром 300 мм. Средства учета должны иметь </w:t>
            </w: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поверочный</w:t>
            </w:r>
            <w:proofErr w:type="gramEnd"/>
            <w:r w:rsidR="004577E0"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 5 л</w:t>
            </w: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ет.</w:t>
            </w:r>
          </w:p>
          <w:p w:rsidR="00441AF5" w:rsidRPr="002307FD" w:rsidRDefault="004577E0" w:rsidP="00441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Спроектировать силовую схему с частотным управлением для двух насосов производительностью 500 м3 (давление 5 кгс/см</w:t>
            </w: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) каждый.</w:t>
            </w:r>
          </w:p>
          <w:p w:rsidR="004577E0" w:rsidRPr="002307FD" w:rsidRDefault="004577E0" w:rsidP="00441A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Спроектировать схему автоматического регулирования </w:t>
            </w: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включающую в себя функции:</w:t>
            </w:r>
          </w:p>
          <w:p w:rsidR="004577E0" w:rsidRPr="002307FD" w:rsidRDefault="004577E0" w:rsidP="00457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ПИД регулирование расхода воды через насос;</w:t>
            </w:r>
          </w:p>
          <w:p w:rsidR="004577E0" w:rsidRPr="002307FD" w:rsidRDefault="004577E0" w:rsidP="00457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Автоматический переход с одного насоса на другой через каждые 200 часов работы;</w:t>
            </w:r>
          </w:p>
          <w:p w:rsidR="004577E0" w:rsidRPr="002307FD" w:rsidRDefault="004577E0" w:rsidP="00457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Защиту от сухого хода;</w:t>
            </w:r>
          </w:p>
          <w:p w:rsidR="004577E0" w:rsidRPr="002307FD" w:rsidRDefault="00BF0186" w:rsidP="004577E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на шкафу автоматики расходов воды </w:t>
            </w: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) химического цеха, давление воды перед каждым насосом, давление за насосами.</w:t>
            </w:r>
          </w:p>
          <w:p w:rsidR="005D4C11" w:rsidRPr="002307FD" w:rsidRDefault="005D4C11" w:rsidP="005D4C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Все элементы схем должны быть отечественного производства.</w:t>
            </w:r>
          </w:p>
          <w:p w:rsidR="004577E0" w:rsidRPr="002307FD" w:rsidRDefault="004577E0" w:rsidP="004577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F5" w:rsidTr="00441AF5">
        <w:tc>
          <w:tcPr>
            <w:tcW w:w="1101" w:type="dxa"/>
          </w:tcPr>
          <w:p w:rsidR="00441AF5" w:rsidRPr="002307FD" w:rsidRDefault="00B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470" w:type="dxa"/>
          </w:tcPr>
          <w:p w:rsidR="00441AF5" w:rsidRPr="002307FD" w:rsidRDefault="00B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FD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Артем Александрович, </w:t>
            </w:r>
            <w:hyperlink r:id="rId6" w:history="1">
              <w:r w:rsidRPr="002307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cherkashin-aa@dgk.ru</w:t>
              </w:r>
            </w:hyperlink>
            <w:r w:rsidRPr="002307FD">
              <w:rPr>
                <w:rFonts w:ascii="Times New Roman" w:hAnsi="Times New Roman" w:cs="Times New Roman"/>
                <w:sz w:val="24"/>
                <w:szCs w:val="24"/>
              </w:rPr>
              <w:t>, 8-924-107-05-94</w:t>
            </w:r>
          </w:p>
        </w:tc>
      </w:tr>
    </w:tbl>
    <w:p w:rsidR="00D22F75" w:rsidRDefault="00D22F75"/>
    <w:sectPr w:rsidR="00D2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16C69"/>
    <w:multiLevelType w:val="hybridMultilevel"/>
    <w:tmpl w:val="873A3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A1D"/>
    <w:multiLevelType w:val="hybridMultilevel"/>
    <w:tmpl w:val="46465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40553"/>
    <w:multiLevelType w:val="hybridMultilevel"/>
    <w:tmpl w:val="ECB8F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5657C"/>
    <w:multiLevelType w:val="hybridMultilevel"/>
    <w:tmpl w:val="0A12D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82"/>
    <w:rsid w:val="002307FD"/>
    <w:rsid w:val="00441AF5"/>
    <w:rsid w:val="004577E0"/>
    <w:rsid w:val="00574E82"/>
    <w:rsid w:val="005D4C11"/>
    <w:rsid w:val="00BF0186"/>
    <w:rsid w:val="00D2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A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kashin-aa@dg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</dc:creator>
  <cp:keywords/>
  <dc:description/>
  <cp:lastModifiedBy>Дементьева Наталья Александровна</cp:lastModifiedBy>
  <cp:revision>4</cp:revision>
  <dcterms:created xsi:type="dcterms:W3CDTF">2023-02-08T05:07:00Z</dcterms:created>
  <dcterms:modified xsi:type="dcterms:W3CDTF">2023-02-09T23:15:00Z</dcterms:modified>
</cp:coreProperties>
</file>