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7856"/>
      </w:tblGrid>
      <w:tr w:rsidR="00441AF5" w:rsidRPr="00793D86" w:rsidTr="00441AF5">
        <w:tc>
          <w:tcPr>
            <w:tcW w:w="1101" w:type="dxa"/>
          </w:tcPr>
          <w:p w:rsidR="00441AF5" w:rsidRPr="00793D86" w:rsidRDefault="0044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86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8470" w:type="dxa"/>
          </w:tcPr>
          <w:p w:rsidR="00441AF5" w:rsidRPr="00793D86" w:rsidRDefault="00793D86" w:rsidP="006A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86">
              <w:rPr>
                <w:rFonts w:ascii="Times New Roman" w:hAnsi="Times New Roman" w:cs="Times New Roman"/>
                <w:sz w:val="24"/>
                <w:szCs w:val="24"/>
              </w:rPr>
              <w:t xml:space="preserve">АО «ДГК» </w:t>
            </w:r>
            <w:r w:rsidR="00441AF5" w:rsidRPr="00793D86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proofErr w:type="gramStart"/>
            <w:r w:rsidR="00441AF5" w:rsidRPr="00793D8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="00441AF5" w:rsidRPr="00793D86">
              <w:rPr>
                <w:rFonts w:ascii="Times New Roman" w:hAnsi="Times New Roman" w:cs="Times New Roman"/>
                <w:sz w:val="24"/>
                <w:szCs w:val="24"/>
              </w:rPr>
              <w:t xml:space="preserve"> ТЭЦ-2» </w:t>
            </w:r>
          </w:p>
        </w:tc>
      </w:tr>
      <w:tr w:rsidR="00441AF5" w:rsidRPr="00793D86" w:rsidTr="00441AF5">
        <w:tc>
          <w:tcPr>
            <w:tcW w:w="1101" w:type="dxa"/>
          </w:tcPr>
          <w:p w:rsidR="00441AF5" w:rsidRPr="00793D86" w:rsidRDefault="0044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D86"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  <w:proofErr w:type="gramEnd"/>
            <w:r w:rsidRPr="00793D8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8470" w:type="dxa"/>
          </w:tcPr>
          <w:p w:rsidR="00441AF5" w:rsidRPr="00793D86" w:rsidRDefault="0044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86">
              <w:rPr>
                <w:rFonts w:ascii="Times New Roman" w:hAnsi="Times New Roman" w:cs="Times New Roman"/>
                <w:sz w:val="24"/>
                <w:szCs w:val="24"/>
              </w:rPr>
              <w:t>Электротехника, автоматизация</w:t>
            </w:r>
          </w:p>
        </w:tc>
      </w:tr>
      <w:tr w:rsidR="00441AF5" w:rsidRPr="00793D86" w:rsidTr="00441AF5">
        <w:tc>
          <w:tcPr>
            <w:tcW w:w="1101" w:type="dxa"/>
          </w:tcPr>
          <w:p w:rsidR="00441AF5" w:rsidRPr="00793D86" w:rsidRDefault="0044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86">
              <w:rPr>
                <w:rFonts w:ascii="Times New Roman" w:hAnsi="Times New Roman" w:cs="Times New Roman"/>
                <w:sz w:val="24"/>
                <w:szCs w:val="24"/>
              </w:rPr>
              <w:t>Краткое название кейса</w:t>
            </w:r>
          </w:p>
        </w:tc>
        <w:tc>
          <w:tcPr>
            <w:tcW w:w="8470" w:type="dxa"/>
          </w:tcPr>
          <w:p w:rsidR="00441AF5" w:rsidRPr="00793D86" w:rsidRDefault="00635687" w:rsidP="006A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86">
              <w:rPr>
                <w:rFonts w:ascii="Times New Roman" w:hAnsi="Times New Roman" w:cs="Times New Roman"/>
                <w:sz w:val="24"/>
                <w:szCs w:val="24"/>
              </w:rPr>
              <w:t>Проблема регулирования скорости питателя сырого угля</w:t>
            </w:r>
            <w:r w:rsidR="00441AF5" w:rsidRPr="00793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4953" w:rsidRPr="00793D86">
              <w:rPr>
                <w:rFonts w:ascii="Times New Roman" w:hAnsi="Times New Roman" w:cs="Times New Roman"/>
                <w:sz w:val="24"/>
                <w:szCs w:val="24"/>
              </w:rPr>
              <w:t>углеразмольной</w:t>
            </w:r>
            <w:proofErr w:type="spellEnd"/>
            <w:r w:rsidR="002B4953" w:rsidRPr="00793D86">
              <w:rPr>
                <w:rFonts w:ascii="Times New Roman" w:hAnsi="Times New Roman" w:cs="Times New Roman"/>
                <w:sz w:val="24"/>
                <w:szCs w:val="24"/>
              </w:rPr>
              <w:t xml:space="preserve"> мельницы </w:t>
            </w:r>
            <w:r w:rsidRPr="00793D86">
              <w:rPr>
                <w:rFonts w:ascii="Times New Roman" w:hAnsi="Times New Roman" w:cs="Times New Roman"/>
                <w:sz w:val="24"/>
                <w:szCs w:val="24"/>
              </w:rPr>
              <w:t>котла БКЗ-210-140</w:t>
            </w:r>
          </w:p>
        </w:tc>
      </w:tr>
      <w:tr w:rsidR="00441AF5" w:rsidRPr="00793D86" w:rsidTr="00441AF5">
        <w:tc>
          <w:tcPr>
            <w:tcW w:w="1101" w:type="dxa"/>
          </w:tcPr>
          <w:p w:rsidR="00441AF5" w:rsidRPr="00793D86" w:rsidRDefault="0044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86">
              <w:rPr>
                <w:rFonts w:ascii="Times New Roman" w:hAnsi="Times New Roman" w:cs="Times New Roman"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8470" w:type="dxa"/>
          </w:tcPr>
          <w:p w:rsidR="00BF0186" w:rsidRPr="00793D86" w:rsidRDefault="00635687" w:rsidP="00BF018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86">
              <w:rPr>
                <w:rFonts w:ascii="Times New Roman" w:hAnsi="Times New Roman" w:cs="Times New Roman"/>
                <w:sz w:val="24"/>
                <w:szCs w:val="24"/>
              </w:rPr>
              <w:t>Уголь подаётся в мельницу котла с помощью питателя сырого угля</w:t>
            </w:r>
            <w:r w:rsidR="002B4953" w:rsidRPr="00793D86">
              <w:rPr>
                <w:rFonts w:ascii="Times New Roman" w:hAnsi="Times New Roman" w:cs="Times New Roman"/>
                <w:sz w:val="24"/>
                <w:szCs w:val="24"/>
              </w:rPr>
              <w:t xml:space="preserve"> (ПСУ)</w:t>
            </w:r>
            <w:r w:rsidR="005D4C11" w:rsidRPr="00793D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3D86">
              <w:rPr>
                <w:rFonts w:ascii="Times New Roman" w:hAnsi="Times New Roman" w:cs="Times New Roman"/>
                <w:sz w:val="24"/>
                <w:szCs w:val="24"/>
              </w:rPr>
              <w:t xml:space="preserve">При сжигании непроектного угля с </w:t>
            </w:r>
            <w:r w:rsidR="002B4953" w:rsidRPr="00793D86">
              <w:rPr>
                <w:rFonts w:ascii="Times New Roman" w:hAnsi="Times New Roman" w:cs="Times New Roman"/>
                <w:sz w:val="24"/>
                <w:szCs w:val="24"/>
              </w:rPr>
              <w:t>повышенной калорийностью</w:t>
            </w:r>
            <w:r w:rsidRPr="00793D86">
              <w:rPr>
                <w:rFonts w:ascii="Times New Roman" w:hAnsi="Times New Roman" w:cs="Times New Roman"/>
                <w:sz w:val="24"/>
                <w:szCs w:val="24"/>
              </w:rPr>
              <w:t xml:space="preserve"> не хватает диапазона регулирования электрического привода</w:t>
            </w:r>
            <w:r w:rsidR="005D4C11" w:rsidRPr="00793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4953" w:rsidRPr="00793D86">
              <w:rPr>
                <w:rFonts w:ascii="Times New Roman" w:hAnsi="Times New Roman" w:cs="Times New Roman"/>
                <w:sz w:val="24"/>
                <w:szCs w:val="24"/>
              </w:rPr>
              <w:t xml:space="preserve"> Скребковую цепь ПСУ приводит в движение через редуктор электродвигатель постоянного тока со ступенчатым регулированием.  </w:t>
            </w:r>
            <w:r w:rsidR="005D4C11" w:rsidRPr="00793D8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Необходимо: </w:t>
            </w:r>
          </w:p>
          <w:p w:rsidR="005D4C11" w:rsidRPr="00793D86" w:rsidRDefault="005D4C11" w:rsidP="00BF018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F5" w:rsidRPr="00793D86" w:rsidRDefault="002B4953" w:rsidP="008A2F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D86">
              <w:rPr>
                <w:rFonts w:ascii="Times New Roman" w:hAnsi="Times New Roman" w:cs="Times New Roman"/>
                <w:sz w:val="24"/>
                <w:szCs w:val="24"/>
              </w:rPr>
              <w:t>Произвести замену электродвигател</w:t>
            </w:r>
            <w:r w:rsidR="002603AD" w:rsidRPr="00793D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3D86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постоянного тока на более надежны</w:t>
            </w:r>
            <w:r w:rsidR="002156E4" w:rsidRPr="00793D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3D86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</w:t>
            </w:r>
            <w:r w:rsidR="002603AD" w:rsidRPr="00793D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3D86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</w:t>
            </w:r>
            <w:r w:rsidR="002156E4" w:rsidRPr="00793D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3D86">
              <w:rPr>
                <w:rFonts w:ascii="Times New Roman" w:hAnsi="Times New Roman" w:cs="Times New Roman"/>
                <w:sz w:val="24"/>
                <w:szCs w:val="24"/>
              </w:rPr>
              <w:t xml:space="preserve"> переменного тока с частотным регулированием.</w:t>
            </w:r>
            <w:r w:rsidR="0008063A" w:rsidRPr="00793D86">
              <w:rPr>
                <w:rFonts w:ascii="Times New Roman" w:hAnsi="Times New Roman" w:cs="Times New Roman"/>
                <w:sz w:val="24"/>
                <w:szCs w:val="24"/>
              </w:rPr>
              <w:t xml:space="preserve">  Мощность</w:t>
            </w:r>
            <w:r w:rsidR="00EA6DF0" w:rsidRPr="00793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56E4" w:rsidRPr="00793D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156E4" w:rsidRPr="00793D86">
              <w:rPr>
                <w:rFonts w:ascii="Times New Roman" w:hAnsi="Times New Roman" w:cs="Times New Roman"/>
                <w:sz w:val="24"/>
                <w:szCs w:val="24"/>
              </w:rPr>
              <w:t>=11кВТ</w:t>
            </w:r>
            <w:r w:rsidR="0008063A" w:rsidRPr="00793D86">
              <w:rPr>
                <w:rFonts w:ascii="Times New Roman" w:hAnsi="Times New Roman" w:cs="Times New Roman"/>
                <w:sz w:val="24"/>
                <w:szCs w:val="24"/>
              </w:rPr>
              <w:t xml:space="preserve">, пусковой момент </w:t>
            </w:r>
            <w:proofErr w:type="spellStart"/>
            <w:r w:rsidR="0008063A" w:rsidRPr="00793D86">
              <w:rPr>
                <w:rFonts w:ascii="Times New Roman" w:hAnsi="Times New Roman" w:cs="Times New Roman"/>
                <w:sz w:val="24"/>
                <w:szCs w:val="24"/>
              </w:rPr>
              <w:t>Мпуск</w:t>
            </w:r>
            <w:proofErr w:type="spellEnd"/>
            <w:r w:rsidR="0008063A" w:rsidRPr="00793D86">
              <w:rPr>
                <w:rFonts w:ascii="Times New Roman" w:hAnsi="Times New Roman" w:cs="Times New Roman"/>
                <w:sz w:val="24"/>
                <w:szCs w:val="24"/>
              </w:rPr>
              <w:t xml:space="preserve">=287 </w:t>
            </w:r>
            <w:proofErr w:type="spellStart"/>
            <w:r w:rsidR="0008063A" w:rsidRPr="00793D86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="0008063A" w:rsidRPr="00793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56E4" w:rsidRPr="00793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63A" w:rsidRPr="00793D86">
              <w:rPr>
                <w:rFonts w:ascii="Times New Roman" w:hAnsi="Times New Roman" w:cs="Times New Roman"/>
                <w:sz w:val="24"/>
                <w:szCs w:val="24"/>
              </w:rPr>
              <w:t>Диапазон изменения частоты вращения электродвигателя от 300 до 1500 об/мин.  Учесть длительную работу электродвигателя на минимальных и максимальных оборотах.</w:t>
            </w:r>
          </w:p>
          <w:p w:rsidR="00213C3A" w:rsidRPr="00793D86" w:rsidRDefault="0008063A" w:rsidP="000806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D86">
              <w:rPr>
                <w:rFonts w:ascii="Times New Roman" w:hAnsi="Times New Roman" w:cs="Times New Roman"/>
                <w:sz w:val="24"/>
                <w:szCs w:val="24"/>
              </w:rPr>
              <w:t>Управление ПСУ должно осуществляться по месту на котле и со щита управления котлами. Ток электродвигателя должен дублироваться на штатн</w:t>
            </w:r>
            <w:r w:rsidR="00213C3A" w:rsidRPr="00793D8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93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6E4" w:rsidRPr="00793D86">
              <w:rPr>
                <w:rFonts w:ascii="Times New Roman" w:hAnsi="Times New Roman" w:cs="Times New Roman"/>
                <w:sz w:val="24"/>
                <w:szCs w:val="24"/>
              </w:rPr>
              <w:t xml:space="preserve">щитовой </w:t>
            </w:r>
            <w:r w:rsidR="00213C3A" w:rsidRPr="00793D86">
              <w:rPr>
                <w:rFonts w:ascii="Times New Roman" w:hAnsi="Times New Roman" w:cs="Times New Roman"/>
                <w:sz w:val="24"/>
                <w:szCs w:val="24"/>
              </w:rPr>
              <w:t>амперметр</w:t>
            </w:r>
            <w:r w:rsidRPr="00793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3C3A" w:rsidRPr="00793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C3A" w:rsidRPr="00793D86" w:rsidRDefault="00213C3A" w:rsidP="00213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D86">
              <w:rPr>
                <w:rFonts w:ascii="Times New Roman" w:hAnsi="Times New Roman" w:cs="Times New Roman"/>
                <w:sz w:val="24"/>
                <w:szCs w:val="24"/>
              </w:rPr>
              <w:t>Сигналами управления служат:</w:t>
            </w:r>
          </w:p>
          <w:p w:rsidR="00213C3A" w:rsidRPr="00793D86" w:rsidRDefault="00213C3A" w:rsidP="00213C3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86">
              <w:rPr>
                <w:rFonts w:ascii="Times New Roman" w:hAnsi="Times New Roman" w:cs="Times New Roman"/>
                <w:sz w:val="24"/>
                <w:szCs w:val="24"/>
              </w:rPr>
              <w:t xml:space="preserve">  - ШИ</w:t>
            </w:r>
            <w:r w:rsidR="00830DE0" w:rsidRPr="00793D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3D86">
              <w:rPr>
                <w:rFonts w:ascii="Times New Roman" w:hAnsi="Times New Roman" w:cs="Times New Roman"/>
                <w:sz w:val="24"/>
                <w:szCs w:val="24"/>
              </w:rPr>
              <w:t xml:space="preserve"> (0-24В) от регулятора тепловой нагрузки котла;</w:t>
            </w:r>
          </w:p>
          <w:p w:rsidR="00213C3A" w:rsidRPr="00793D86" w:rsidRDefault="00213C3A" w:rsidP="002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86">
              <w:rPr>
                <w:rFonts w:ascii="Times New Roman" w:hAnsi="Times New Roman" w:cs="Times New Roman"/>
                <w:sz w:val="24"/>
                <w:szCs w:val="24"/>
              </w:rPr>
              <w:t xml:space="preserve">        - нормированный сигнал 4-20 мА </w:t>
            </w:r>
            <w:proofErr w:type="gramStart"/>
            <w:r w:rsidRPr="00793D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93D86">
              <w:rPr>
                <w:rFonts w:ascii="Times New Roman" w:hAnsi="Times New Roman" w:cs="Times New Roman"/>
                <w:sz w:val="24"/>
                <w:szCs w:val="24"/>
              </w:rPr>
              <w:t xml:space="preserve"> ручного </w:t>
            </w:r>
            <w:proofErr w:type="spellStart"/>
            <w:r w:rsidRPr="00793D86">
              <w:rPr>
                <w:rFonts w:ascii="Times New Roman" w:hAnsi="Times New Roman" w:cs="Times New Roman"/>
                <w:sz w:val="24"/>
                <w:szCs w:val="24"/>
              </w:rPr>
              <w:t>задатчика</w:t>
            </w:r>
            <w:proofErr w:type="spellEnd"/>
            <w:r w:rsidRPr="00793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C3A" w:rsidRPr="00793D86" w:rsidRDefault="00213C3A" w:rsidP="002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86">
              <w:rPr>
                <w:rFonts w:ascii="Times New Roman" w:hAnsi="Times New Roman" w:cs="Times New Roman"/>
                <w:sz w:val="24"/>
                <w:szCs w:val="24"/>
              </w:rPr>
              <w:t xml:space="preserve">      4)предусмотреть предупредительную сигнализацию (сухой контакт) в случае: </w:t>
            </w:r>
          </w:p>
          <w:p w:rsidR="00213C3A" w:rsidRPr="00793D86" w:rsidRDefault="00213C3A" w:rsidP="002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86">
              <w:rPr>
                <w:rFonts w:ascii="Times New Roman" w:hAnsi="Times New Roman" w:cs="Times New Roman"/>
                <w:sz w:val="24"/>
                <w:szCs w:val="24"/>
              </w:rPr>
              <w:t>- самопроизвольн</w:t>
            </w:r>
            <w:r w:rsidR="00E179D4" w:rsidRPr="00793D8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93D86">
              <w:rPr>
                <w:rFonts w:ascii="Times New Roman" w:hAnsi="Times New Roman" w:cs="Times New Roman"/>
                <w:sz w:val="24"/>
                <w:szCs w:val="24"/>
              </w:rPr>
              <w:t xml:space="preserve"> останов</w:t>
            </w:r>
            <w:r w:rsidR="002156E4" w:rsidRPr="00793D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D86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двигателя ПСУ; </w:t>
            </w:r>
          </w:p>
          <w:p w:rsidR="008B189B" w:rsidRPr="00793D86" w:rsidRDefault="00213C3A" w:rsidP="002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86">
              <w:rPr>
                <w:rFonts w:ascii="Times New Roman" w:hAnsi="Times New Roman" w:cs="Times New Roman"/>
                <w:sz w:val="24"/>
                <w:szCs w:val="24"/>
              </w:rPr>
              <w:t>- обрыв</w:t>
            </w:r>
            <w:r w:rsidR="00E179D4" w:rsidRPr="00793D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89B" w:rsidRPr="00793D86">
              <w:rPr>
                <w:rFonts w:ascii="Times New Roman" w:hAnsi="Times New Roman" w:cs="Times New Roman"/>
                <w:sz w:val="24"/>
                <w:szCs w:val="24"/>
              </w:rPr>
              <w:t>угля</w:t>
            </w:r>
            <w:r w:rsidR="002156E4" w:rsidRPr="00793D86">
              <w:rPr>
                <w:rFonts w:ascii="Times New Roman" w:hAnsi="Times New Roman" w:cs="Times New Roman"/>
                <w:sz w:val="24"/>
                <w:szCs w:val="24"/>
              </w:rPr>
              <w:t xml:space="preserve"> на входе </w:t>
            </w:r>
            <w:proofErr w:type="gramStart"/>
            <w:r w:rsidR="002156E4" w:rsidRPr="00793D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156E4" w:rsidRPr="00793D86">
              <w:rPr>
                <w:rFonts w:ascii="Times New Roman" w:hAnsi="Times New Roman" w:cs="Times New Roman"/>
                <w:sz w:val="24"/>
                <w:szCs w:val="24"/>
              </w:rPr>
              <w:t xml:space="preserve"> ПСУ.</w:t>
            </w:r>
          </w:p>
          <w:p w:rsidR="005D4C11" w:rsidRPr="00793D86" w:rsidRDefault="005D4C11" w:rsidP="000806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D86">
              <w:rPr>
                <w:rFonts w:ascii="Times New Roman" w:hAnsi="Times New Roman" w:cs="Times New Roman"/>
                <w:sz w:val="24"/>
                <w:szCs w:val="24"/>
              </w:rPr>
              <w:t>Все элементы схем</w:t>
            </w:r>
            <w:r w:rsidR="00E179D4" w:rsidRPr="00793D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3D86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отечественного производства.</w:t>
            </w:r>
          </w:p>
          <w:p w:rsidR="004577E0" w:rsidRPr="00793D86" w:rsidRDefault="004577E0" w:rsidP="004577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AF5" w:rsidRPr="00793D86" w:rsidTr="00441AF5">
        <w:tc>
          <w:tcPr>
            <w:tcW w:w="1101" w:type="dxa"/>
          </w:tcPr>
          <w:p w:rsidR="00441AF5" w:rsidRPr="00793D86" w:rsidRDefault="00BF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86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8470" w:type="dxa"/>
          </w:tcPr>
          <w:p w:rsidR="00441AF5" w:rsidRPr="00793D86" w:rsidRDefault="006971D9" w:rsidP="0069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86">
              <w:rPr>
                <w:rFonts w:ascii="Times New Roman" w:hAnsi="Times New Roman" w:cs="Times New Roman"/>
                <w:sz w:val="24"/>
                <w:szCs w:val="24"/>
              </w:rPr>
              <w:t>Пименов</w:t>
            </w:r>
            <w:r w:rsidR="00BF0186" w:rsidRPr="00793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D86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 w:rsidR="00BF0186" w:rsidRPr="00793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D86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bookmarkStart w:id="0" w:name="_GoBack"/>
            <w:bookmarkEnd w:id="0"/>
            <w:r w:rsidRPr="00793D86">
              <w:rPr>
                <w:rFonts w:ascii="Times New Roman" w:hAnsi="Times New Roman" w:cs="Times New Roman"/>
                <w:sz w:val="24"/>
                <w:szCs w:val="24"/>
              </w:rPr>
              <w:t>мирович</w:t>
            </w:r>
            <w:r w:rsidR="00BF0186" w:rsidRPr="00793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793D8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pimenov</w:t>
              </w:r>
              <w:r w:rsidRPr="00793D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93D8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dv</w:t>
              </w:r>
              <w:r w:rsidRPr="00793D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@dgk.ru</w:t>
              </w:r>
            </w:hyperlink>
            <w:r w:rsidR="00BF0186" w:rsidRPr="00793D86">
              <w:rPr>
                <w:rFonts w:ascii="Times New Roman" w:hAnsi="Times New Roman" w:cs="Times New Roman"/>
                <w:sz w:val="24"/>
                <w:szCs w:val="24"/>
              </w:rPr>
              <w:t>, 8-924-</w:t>
            </w:r>
            <w:r w:rsidRPr="00793D86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BF0186" w:rsidRPr="00793D8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793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0186" w:rsidRPr="00793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3D8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D22F75" w:rsidRPr="00793D86" w:rsidRDefault="00D22F75">
      <w:pPr>
        <w:rPr>
          <w:rFonts w:ascii="Times New Roman" w:hAnsi="Times New Roman" w:cs="Times New Roman"/>
          <w:sz w:val="24"/>
          <w:szCs w:val="24"/>
        </w:rPr>
      </w:pPr>
    </w:p>
    <w:sectPr w:rsidR="00D22F75" w:rsidRPr="0079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16C69"/>
    <w:multiLevelType w:val="hybridMultilevel"/>
    <w:tmpl w:val="873A31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20A1D"/>
    <w:multiLevelType w:val="hybridMultilevel"/>
    <w:tmpl w:val="46465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40553"/>
    <w:multiLevelType w:val="hybridMultilevel"/>
    <w:tmpl w:val="ECB8F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65657C"/>
    <w:multiLevelType w:val="hybridMultilevel"/>
    <w:tmpl w:val="0A12D2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82"/>
    <w:rsid w:val="0008063A"/>
    <w:rsid w:val="00213C3A"/>
    <w:rsid w:val="002156E4"/>
    <w:rsid w:val="002603AD"/>
    <w:rsid w:val="002B4953"/>
    <w:rsid w:val="00382D47"/>
    <w:rsid w:val="00441AF5"/>
    <w:rsid w:val="004577E0"/>
    <w:rsid w:val="00574E82"/>
    <w:rsid w:val="005D4C11"/>
    <w:rsid w:val="00635687"/>
    <w:rsid w:val="006971D9"/>
    <w:rsid w:val="006A3DF2"/>
    <w:rsid w:val="00793D86"/>
    <w:rsid w:val="00830DE0"/>
    <w:rsid w:val="00855E34"/>
    <w:rsid w:val="008B189B"/>
    <w:rsid w:val="00AC70A8"/>
    <w:rsid w:val="00BA22FE"/>
    <w:rsid w:val="00BC6265"/>
    <w:rsid w:val="00BF0186"/>
    <w:rsid w:val="00D22F75"/>
    <w:rsid w:val="00E179D4"/>
    <w:rsid w:val="00EA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A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F0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A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F0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menov-dv@dg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</dc:creator>
  <cp:keywords/>
  <dc:description/>
  <cp:lastModifiedBy>Дементьева Наталья Александровна</cp:lastModifiedBy>
  <cp:revision>14</cp:revision>
  <dcterms:created xsi:type="dcterms:W3CDTF">2023-02-09T04:44:00Z</dcterms:created>
  <dcterms:modified xsi:type="dcterms:W3CDTF">2023-02-09T23:15:00Z</dcterms:modified>
</cp:coreProperties>
</file>